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A4E827" w14:textId="77777777" w:rsidR="00503303" w:rsidRPr="006E411E" w:rsidRDefault="00AC777D" w:rsidP="006A6B05">
      <w:pPr>
        <w:spacing w:line="280" w:lineRule="atLeast"/>
        <w:rPr>
          <w:rFonts w:cs="Arial"/>
          <w:b/>
          <w:sz w:val="40"/>
          <w:szCs w:val="40"/>
          <w:lang w:eastAsia="de-CH"/>
        </w:rPr>
      </w:pPr>
      <w:r w:rsidRPr="006E411E">
        <w:rPr>
          <w:rFonts w:cs="Arial"/>
          <w:b/>
          <w:noProof/>
          <w:sz w:val="40"/>
          <w:szCs w:val="40"/>
          <w:lang w:eastAsia="de-CH"/>
        </w:rPr>
        <w:drawing>
          <wp:inline distT="0" distB="0" distL="0" distR="0" wp14:anchorId="13A4E889" wp14:editId="13A4E88A">
            <wp:extent cx="2233323" cy="1563554"/>
            <wp:effectExtent l="0" t="0" r="1905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89493" cy="160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4E828" w14:textId="77777777" w:rsidR="00503303" w:rsidRPr="006E411E" w:rsidRDefault="00503303" w:rsidP="00503303">
      <w:pPr>
        <w:spacing w:line="280" w:lineRule="atLeast"/>
        <w:rPr>
          <w:rFonts w:cs="Arial"/>
          <w:b/>
          <w:sz w:val="40"/>
          <w:szCs w:val="40"/>
          <w:lang w:eastAsia="de-CH"/>
        </w:rPr>
      </w:pPr>
    </w:p>
    <w:p w14:paraId="13A4E829" w14:textId="77777777" w:rsidR="00503303" w:rsidRPr="006E411E" w:rsidRDefault="00503303" w:rsidP="00503303">
      <w:pPr>
        <w:spacing w:line="280" w:lineRule="atLeast"/>
        <w:rPr>
          <w:rFonts w:cs="Arial"/>
          <w:b/>
          <w:sz w:val="40"/>
          <w:szCs w:val="40"/>
          <w:lang w:eastAsia="de-CH"/>
        </w:rPr>
      </w:pPr>
    </w:p>
    <w:p w14:paraId="13A4E82A" w14:textId="77777777" w:rsidR="00503303" w:rsidRPr="006E411E" w:rsidRDefault="00503303" w:rsidP="00503303">
      <w:pPr>
        <w:spacing w:line="280" w:lineRule="atLeast"/>
        <w:rPr>
          <w:rFonts w:cs="Arial"/>
          <w:b/>
          <w:sz w:val="40"/>
          <w:szCs w:val="40"/>
          <w:lang w:eastAsia="de-CH"/>
        </w:rPr>
      </w:pPr>
    </w:p>
    <w:p w14:paraId="13A4E82B" w14:textId="77777777" w:rsidR="00B67B8B" w:rsidRPr="006E411E" w:rsidRDefault="00B67B8B" w:rsidP="00503303">
      <w:pPr>
        <w:spacing w:line="280" w:lineRule="atLeast"/>
        <w:rPr>
          <w:rFonts w:cs="Arial"/>
          <w:b/>
          <w:sz w:val="40"/>
          <w:szCs w:val="40"/>
          <w:lang w:eastAsia="de-CH"/>
        </w:rPr>
      </w:pPr>
    </w:p>
    <w:p w14:paraId="13A4E82C" w14:textId="77777777" w:rsidR="00AC777D" w:rsidRPr="006E411E" w:rsidRDefault="00AC777D" w:rsidP="00503303">
      <w:pPr>
        <w:spacing w:line="280" w:lineRule="atLeast"/>
        <w:rPr>
          <w:rFonts w:cs="Arial"/>
          <w:b/>
          <w:sz w:val="40"/>
          <w:szCs w:val="40"/>
          <w:lang w:eastAsia="de-CH"/>
        </w:rPr>
      </w:pPr>
    </w:p>
    <w:p w14:paraId="13A4E82D" w14:textId="77777777" w:rsidR="00AC777D" w:rsidRPr="006E411E" w:rsidRDefault="00AC777D" w:rsidP="00503303">
      <w:pPr>
        <w:spacing w:line="280" w:lineRule="atLeast"/>
        <w:rPr>
          <w:rFonts w:cs="Arial"/>
          <w:b/>
          <w:sz w:val="40"/>
          <w:szCs w:val="40"/>
          <w:lang w:eastAsia="de-CH"/>
        </w:rPr>
      </w:pPr>
    </w:p>
    <w:p w14:paraId="13A4E82E" w14:textId="77777777" w:rsidR="00AC777D" w:rsidRPr="006E411E" w:rsidRDefault="00AC777D" w:rsidP="00420F27">
      <w:pPr>
        <w:spacing w:line="280" w:lineRule="atLeast"/>
        <w:rPr>
          <w:rFonts w:cs="Arial"/>
          <w:b/>
          <w:sz w:val="40"/>
          <w:szCs w:val="40"/>
          <w:lang w:eastAsia="de-CH"/>
        </w:rPr>
      </w:pPr>
    </w:p>
    <w:p w14:paraId="13A4E82F" w14:textId="77777777" w:rsidR="00AC777D" w:rsidRPr="006E411E" w:rsidRDefault="00AC777D" w:rsidP="00420F27">
      <w:pPr>
        <w:spacing w:line="280" w:lineRule="atLeast"/>
        <w:rPr>
          <w:rFonts w:cs="Arial"/>
          <w:b/>
          <w:sz w:val="40"/>
          <w:szCs w:val="40"/>
          <w:lang w:eastAsia="de-CH"/>
        </w:rPr>
      </w:pPr>
    </w:p>
    <w:p w14:paraId="13A4E830" w14:textId="77777777" w:rsidR="00503303" w:rsidRPr="006E411E" w:rsidRDefault="00503303" w:rsidP="00420F27">
      <w:pPr>
        <w:spacing w:line="280" w:lineRule="atLeast"/>
        <w:rPr>
          <w:rFonts w:cs="Arial"/>
          <w:b/>
          <w:sz w:val="40"/>
          <w:szCs w:val="40"/>
          <w:lang w:eastAsia="de-CH"/>
        </w:rPr>
      </w:pPr>
    </w:p>
    <w:p w14:paraId="13A4E831" w14:textId="77777777" w:rsidR="00420F27" w:rsidRPr="006E411E" w:rsidRDefault="00420F27" w:rsidP="00420F27">
      <w:pPr>
        <w:spacing w:line="280" w:lineRule="atLeast"/>
        <w:rPr>
          <w:rFonts w:cs="Arial"/>
          <w:b/>
          <w:sz w:val="48"/>
          <w:szCs w:val="48"/>
          <w:lang w:eastAsia="de-CH"/>
        </w:rPr>
      </w:pPr>
      <w:r w:rsidRPr="006E411E">
        <w:rPr>
          <w:rFonts w:cs="Arial"/>
          <w:b/>
          <w:sz w:val="48"/>
          <w:szCs w:val="48"/>
          <w:lang w:eastAsia="de-CH"/>
        </w:rPr>
        <w:t>Entscheidungskriterien pro/contra Pilotklasse</w:t>
      </w:r>
    </w:p>
    <w:p w14:paraId="13A4E832" w14:textId="77777777" w:rsidR="00503303" w:rsidRDefault="00503303" w:rsidP="00503303"/>
    <w:p w14:paraId="13A4E833" w14:textId="77777777" w:rsidR="00503303" w:rsidRDefault="00503303" w:rsidP="00503303"/>
    <w:p w14:paraId="13A4E834" w14:textId="77777777" w:rsidR="00503303" w:rsidRPr="008826DA" w:rsidRDefault="0092389D" w:rsidP="00503303">
      <w:pPr>
        <w:spacing w:line="280" w:lineRule="atLeast"/>
        <w:rPr>
          <w:rFonts w:cs="Arial"/>
          <w:b/>
          <w:color w:val="000000" w:themeColor="text1"/>
          <w:sz w:val="40"/>
          <w:szCs w:val="40"/>
          <w:lang w:eastAsia="de-CH"/>
        </w:rPr>
      </w:pPr>
      <w:r>
        <w:rPr>
          <w:rFonts w:cs="Arial"/>
          <w:b/>
          <w:color w:val="000000" w:themeColor="text1"/>
          <w:sz w:val="40"/>
          <w:szCs w:val="40"/>
          <w:lang w:eastAsia="de-CH"/>
        </w:rPr>
        <w:t xml:space="preserve">Ein </w:t>
      </w:r>
      <w:r w:rsidR="00503303" w:rsidRPr="008826DA">
        <w:rPr>
          <w:rFonts w:cs="Arial"/>
          <w:b/>
          <w:color w:val="000000" w:themeColor="text1"/>
          <w:sz w:val="40"/>
          <w:szCs w:val="40"/>
          <w:lang w:eastAsia="de-CH"/>
        </w:rPr>
        <w:t>Umsetzungsinstrument vo</w:t>
      </w:r>
      <w:r>
        <w:rPr>
          <w:rFonts w:cs="Arial"/>
          <w:b/>
          <w:color w:val="000000" w:themeColor="text1"/>
          <w:sz w:val="40"/>
          <w:szCs w:val="40"/>
          <w:lang w:eastAsia="de-CH"/>
        </w:rPr>
        <w:t>m</w:t>
      </w:r>
      <w:r w:rsidR="00503303" w:rsidRPr="008826DA">
        <w:rPr>
          <w:rFonts w:cs="Arial"/>
          <w:b/>
          <w:color w:val="000000" w:themeColor="text1"/>
          <w:sz w:val="40"/>
          <w:szCs w:val="40"/>
          <w:lang w:eastAsia="de-CH"/>
        </w:rPr>
        <w:t xml:space="preserve"> I</w:t>
      </w:r>
      <w:r w:rsidR="00AC777D">
        <w:rPr>
          <w:rFonts w:cs="Arial"/>
          <w:b/>
          <w:color w:val="000000" w:themeColor="text1"/>
          <w:sz w:val="40"/>
          <w:szCs w:val="40"/>
          <w:lang w:eastAsia="de-CH"/>
        </w:rPr>
        <w:t>CT-Coach</w:t>
      </w:r>
    </w:p>
    <w:p w14:paraId="13A4E835" w14:textId="77777777" w:rsidR="00503303" w:rsidRDefault="00503303" w:rsidP="00503303"/>
    <w:p w14:paraId="13A4E836" w14:textId="77777777" w:rsidR="00503303" w:rsidRDefault="00503303" w:rsidP="00503303"/>
    <w:p w14:paraId="13A4E837" w14:textId="77777777" w:rsidR="00503303" w:rsidRDefault="00503303" w:rsidP="00503303">
      <w:pPr>
        <w:tabs>
          <w:tab w:val="left" w:pos="5494"/>
        </w:tabs>
      </w:pPr>
    </w:p>
    <w:p w14:paraId="13A4E838" w14:textId="77777777" w:rsidR="00503303" w:rsidRDefault="00503303" w:rsidP="00503303">
      <w:pPr>
        <w:tabs>
          <w:tab w:val="left" w:pos="5494"/>
        </w:tabs>
      </w:pPr>
    </w:p>
    <w:p w14:paraId="13A4E839" w14:textId="77777777" w:rsidR="00503303" w:rsidRDefault="00503303" w:rsidP="00503303">
      <w:pPr>
        <w:tabs>
          <w:tab w:val="left" w:pos="5494"/>
        </w:tabs>
      </w:pPr>
    </w:p>
    <w:p w14:paraId="13A4E83A" w14:textId="77777777" w:rsidR="00503303" w:rsidRDefault="00503303" w:rsidP="00503303">
      <w:pPr>
        <w:tabs>
          <w:tab w:val="left" w:pos="5494"/>
        </w:tabs>
      </w:pPr>
    </w:p>
    <w:p w14:paraId="13A4E83B" w14:textId="77777777" w:rsidR="00503303" w:rsidRPr="0099391C" w:rsidRDefault="00503303" w:rsidP="005033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94"/>
        </w:tabs>
        <w:rPr>
          <w:color w:val="595959" w:themeColor="text1" w:themeTint="A6"/>
        </w:rPr>
      </w:pPr>
    </w:p>
    <w:p w14:paraId="13A4E83C" w14:textId="77777777" w:rsidR="00503303" w:rsidRPr="0099391C" w:rsidRDefault="00503303" w:rsidP="00503303">
      <w:pPr>
        <w:pStyle w:val="berschrift2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00" w:lineRule="atLeast"/>
        <w:rPr>
          <w:rFonts w:ascii="Arial Rounded MT Bold" w:hAnsi="Arial Rounded MT Bold"/>
          <w:b w:val="0"/>
          <w:color w:val="404040" w:themeColor="text1" w:themeTint="BF"/>
          <w:sz w:val="28"/>
        </w:rPr>
      </w:pPr>
      <w:r>
        <w:rPr>
          <w:rFonts w:ascii="Arial Rounded MT Bold" w:hAnsi="Arial Rounded MT Bold"/>
          <w:b w:val="0"/>
          <w:color w:val="404040" w:themeColor="text1" w:themeTint="BF"/>
          <w:sz w:val="28"/>
        </w:rPr>
        <w:t>Dokumenten</w:t>
      </w:r>
      <w:r w:rsidRPr="0099391C">
        <w:rPr>
          <w:rFonts w:ascii="Arial Rounded MT Bold" w:hAnsi="Arial Rounded MT Bold"/>
          <w:b w:val="0"/>
          <w:color w:val="404040" w:themeColor="text1" w:themeTint="BF"/>
          <w:sz w:val="28"/>
        </w:rPr>
        <w:t>-Informationen</w:t>
      </w:r>
    </w:p>
    <w:p w14:paraId="13A4E83D" w14:textId="77777777" w:rsidR="00503303" w:rsidRPr="0099391C" w:rsidRDefault="00503303" w:rsidP="005033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94"/>
        </w:tabs>
        <w:spacing w:line="300" w:lineRule="atLeast"/>
        <w:rPr>
          <w:rFonts w:ascii="Arial Rounded MT Bold" w:hAnsi="Arial Rounded MT Bold"/>
          <w:color w:val="595959" w:themeColor="text1" w:themeTint="A6"/>
        </w:rPr>
      </w:pPr>
    </w:p>
    <w:p w14:paraId="13A4E83E" w14:textId="77777777" w:rsidR="004C0C5D" w:rsidRDefault="00503303" w:rsidP="005033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</w:tabs>
        <w:spacing w:line="300" w:lineRule="atLeast"/>
        <w:rPr>
          <w:rFonts w:ascii="Helvetica" w:hAnsi="Helvetica"/>
          <w:color w:val="0070C0"/>
        </w:rPr>
      </w:pPr>
      <w:r w:rsidRPr="0099391C">
        <w:rPr>
          <w:rFonts w:ascii="Helvetica" w:hAnsi="Helvetica"/>
          <w:color w:val="595959" w:themeColor="text1" w:themeTint="A6"/>
        </w:rPr>
        <w:t xml:space="preserve">Handlungsfeld: </w:t>
      </w:r>
      <w:r w:rsidRPr="0099391C">
        <w:rPr>
          <w:rFonts w:ascii="Helvetica" w:hAnsi="Helvetica"/>
          <w:color w:val="595959" w:themeColor="text1" w:themeTint="A6"/>
        </w:rPr>
        <w:tab/>
      </w:r>
      <w:r w:rsidRPr="008826DA">
        <w:rPr>
          <w:rFonts w:ascii="Helvetica" w:hAnsi="Helvetica"/>
          <w:color w:val="0070C0"/>
        </w:rPr>
        <w:t>Arbeitsgeräte</w:t>
      </w:r>
    </w:p>
    <w:p w14:paraId="13A4E83F" w14:textId="77777777" w:rsidR="00503303" w:rsidRDefault="004C0C5D" w:rsidP="005033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</w:tabs>
        <w:spacing w:line="300" w:lineRule="atLeast"/>
        <w:rPr>
          <w:rFonts w:ascii="Helvetica" w:hAnsi="Helvetica"/>
          <w:color w:val="595959" w:themeColor="text1" w:themeTint="A6"/>
        </w:rPr>
      </w:pPr>
      <w:r w:rsidRPr="004C0C5D">
        <w:rPr>
          <w:rFonts w:ascii="Helvetica" w:hAnsi="Helvetica"/>
          <w:color w:val="595959" w:themeColor="text1" w:themeTint="A6"/>
        </w:rPr>
        <w:t>Format</w:t>
      </w:r>
      <w:r>
        <w:rPr>
          <w:rFonts w:ascii="Helvetica" w:hAnsi="Helvetica"/>
          <w:color w:val="0070C0"/>
        </w:rPr>
        <w:t>:</w:t>
      </w:r>
      <w:r>
        <w:rPr>
          <w:rFonts w:ascii="Helvetica" w:hAnsi="Helvetica"/>
          <w:color w:val="0070C0"/>
        </w:rPr>
        <w:tab/>
      </w:r>
      <w:r w:rsidR="00420F27">
        <w:rPr>
          <w:rFonts w:ascii="Helvetica" w:hAnsi="Helvetica"/>
          <w:color w:val="0070C0"/>
        </w:rPr>
        <w:t>Text</w:t>
      </w:r>
      <w:r w:rsidR="00503303" w:rsidRPr="0099391C">
        <w:rPr>
          <w:rFonts w:ascii="Helvetica" w:hAnsi="Helvetica"/>
          <w:color w:val="595959" w:themeColor="text1" w:themeTint="A6"/>
        </w:rPr>
        <w:br/>
        <w:t xml:space="preserve">Thema: </w:t>
      </w:r>
      <w:r w:rsidR="00503303" w:rsidRPr="0099391C">
        <w:rPr>
          <w:rFonts w:ascii="Helvetica" w:hAnsi="Helvetica"/>
          <w:color w:val="595959" w:themeColor="text1" w:themeTint="A6"/>
        </w:rPr>
        <w:tab/>
      </w:r>
      <w:r w:rsidR="00420F27" w:rsidRPr="00420F27">
        <w:rPr>
          <w:rFonts w:ascii="Helvetica" w:hAnsi="Helvetica"/>
          <w:color w:val="0070C0"/>
        </w:rPr>
        <w:t>Entscheidungskriterien pro/contra Pilotklasse</w:t>
      </w:r>
    </w:p>
    <w:p w14:paraId="13A4E840" w14:textId="77777777" w:rsidR="00503303" w:rsidRPr="0099391C" w:rsidRDefault="00503303" w:rsidP="005033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</w:tabs>
        <w:spacing w:line="300" w:lineRule="atLeast"/>
        <w:rPr>
          <w:rFonts w:ascii="Helvetica" w:hAnsi="Helvetica"/>
          <w:color w:val="595959" w:themeColor="text1" w:themeTint="A6"/>
        </w:rPr>
      </w:pPr>
      <w:r>
        <w:rPr>
          <w:rFonts w:ascii="Helvetica" w:hAnsi="Helvetica"/>
          <w:color w:val="595959" w:themeColor="text1" w:themeTint="A6"/>
        </w:rPr>
        <w:t>Dokumenten-ID:</w:t>
      </w:r>
      <w:r>
        <w:rPr>
          <w:rFonts w:ascii="Helvetica" w:hAnsi="Helvetica"/>
          <w:color w:val="595959" w:themeColor="text1" w:themeTint="A6"/>
        </w:rPr>
        <w:tab/>
      </w:r>
      <w:r w:rsidRPr="008826DA">
        <w:rPr>
          <w:rFonts w:ascii="Helvetica" w:hAnsi="Helvetica"/>
          <w:color w:val="0070C0"/>
        </w:rPr>
        <w:t>https://ict-</w:t>
      </w:r>
      <w:r w:rsidR="00AC777D">
        <w:rPr>
          <w:rFonts w:ascii="Helvetica" w:hAnsi="Helvetica"/>
          <w:color w:val="0070C0"/>
        </w:rPr>
        <w:t>coach.ch</w:t>
      </w:r>
      <w:r w:rsidRPr="008826DA">
        <w:rPr>
          <w:rFonts w:ascii="Helvetica" w:hAnsi="Helvetica"/>
          <w:color w:val="0070C0"/>
        </w:rPr>
        <w:t xml:space="preserve">; </w:t>
      </w:r>
      <w:r w:rsidR="00420F27" w:rsidRPr="00420F27">
        <w:rPr>
          <w:rFonts w:ascii="Helvetica" w:hAnsi="Helvetica"/>
          <w:color w:val="0070C0"/>
        </w:rPr>
        <w:t>Entscheidungskriterien pro/contra Pilotklasse</w:t>
      </w:r>
      <w:r w:rsidRPr="0099391C">
        <w:rPr>
          <w:rFonts w:ascii="Helvetica" w:hAnsi="Helvetica"/>
          <w:color w:val="595959" w:themeColor="text1" w:themeTint="A6"/>
        </w:rPr>
        <w:br/>
        <w:t xml:space="preserve">Version: </w:t>
      </w:r>
      <w:r w:rsidRPr="0099391C">
        <w:rPr>
          <w:rFonts w:ascii="Helvetica" w:hAnsi="Helvetica"/>
          <w:color w:val="595959" w:themeColor="text1" w:themeTint="A6"/>
        </w:rPr>
        <w:tab/>
      </w:r>
      <w:r w:rsidRPr="008826DA">
        <w:rPr>
          <w:rFonts w:ascii="Helvetica" w:hAnsi="Helvetica"/>
          <w:color w:val="0070C0"/>
        </w:rPr>
        <w:t>UI-AG-2019-V1.1</w:t>
      </w:r>
    </w:p>
    <w:p w14:paraId="13A4E841" w14:textId="77777777" w:rsidR="008826DA" w:rsidRDefault="008826DA" w:rsidP="00503303">
      <w:pPr>
        <w:sectPr w:rsidR="008826DA" w:rsidSect="000A6551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 w:code="9"/>
          <w:pgMar w:top="1843" w:right="816" w:bottom="1134" w:left="1418" w:header="425" w:footer="284" w:gutter="0"/>
          <w:cols w:space="708"/>
          <w:titlePg/>
          <w:docGrid w:linePitch="272"/>
        </w:sectPr>
      </w:pPr>
    </w:p>
    <w:p w14:paraId="7DDA72E2" w14:textId="77777777" w:rsidR="006E411E" w:rsidRPr="006E411E" w:rsidRDefault="006E411E" w:rsidP="006E411E">
      <w:pPr>
        <w:spacing w:line="280" w:lineRule="atLeast"/>
        <w:rPr>
          <w:rFonts w:cs="Arial"/>
          <w:b/>
          <w:sz w:val="48"/>
          <w:szCs w:val="48"/>
          <w:lang w:eastAsia="de-CH"/>
        </w:rPr>
      </w:pPr>
      <w:r w:rsidRPr="006E411E">
        <w:rPr>
          <w:rFonts w:cs="Arial"/>
          <w:b/>
          <w:sz w:val="48"/>
          <w:szCs w:val="48"/>
          <w:lang w:eastAsia="de-CH"/>
        </w:rPr>
        <w:lastRenderedPageBreak/>
        <w:t>Entscheidungskriterien pro/contra Pilotklasse</w:t>
      </w:r>
    </w:p>
    <w:p w14:paraId="13A4E843" w14:textId="77777777" w:rsidR="00503303" w:rsidRPr="00EF4E50" w:rsidRDefault="00503303" w:rsidP="00503303">
      <w:pPr>
        <w:spacing w:line="280" w:lineRule="atLeast"/>
        <w:jc w:val="center"/>
        <w:rPr>
          <w:rFonts w:cs="Arial"/>
          <w:color w:val="808080" w:themeColor="background1" w:themeShade="80"/>
          <w:szCs w:val="20"/>
        </w:rPr>
      </w:pPr>
    </w:p>
    <w:p w14:paraId="13A4E844" w14:textId="77777777" w:rsidR="00CC67F1" w:rsidRDefault="00CC67F1" w:rsidP="00503303">
      <w:pPr>
        <w:pStyle w:val="GrundschriftVSA"/>
        <w:contextualSpacing/>
        <w:rPr>
          <w:rFonts w:cs="Arial"/>
          <w:lang w:eastAsia="de-CH"/>
        </w:rPr>
      </w:pPr>
    </w:p>
    <w:p w14:paraId="13A4E845" w14:textId="77777777" w:rsidR="00CC67F1" w:rsidRPr="00C7506A" w:rsidRDefault="00CC67F1" w:rsidP="00503303">
      <w:pPr>
        <w:pStyle w:val="GrundschriftVSA"/>
        <w:contextualSpacing/>
        <w:rPr>
          <w:rFonts w:cs="Arial"/>
          <w:lang w:eastAsia="de-CH"/>
        </w:rPr>
      </w:pPr>
    </w:p>
    <w:p w14:paraId="13A4E846" w14:textId="77777777" w:rsidR="00CC67F1" w:rsidRPr="00CC67F1" w:rsidRDefault="0098655E" w:rsidP="00CC67F1">
      <w:pPr>
        <w:shd w:val="clear" w:color="auto" w:fill="FFFFFF"/>
        <w:spacing w:before="280" w:after="280" w:line="240" w:lineRule="auto"/>
        <w:rPr>
          <w:rFonts w:ascii="Times New Roman" w:hAnsi="Times New Roman"/>
          <w:spacing w:val="0"/>
          <w:sz w:val="26"/>
          <w:szCs w:val="26"/>
          <w:lang w:eastAsia="de-CH"/>
        </w:rPr>
      </w:pPr>
      <w:r>
        <w:rPr>
          <w:rFonts w:cs="Arial"/>
          <w:b/>
          <w:bCs/>
          <w:color w:val="000000"/>
          <w:spacing w:val="0"/>
          <w:sz w:val="26"/>
          <w:szCs w:val="26"/>
          <w:lang w:eastAsia="de-CH"/>
        </w:rPr>
        <w:t xml:space="preserve">Inhalte und Hintergründe </w:t>
      </w:r>
    </w:p>
    <w:p w14:paraId="13A4E847" w14:textId="77777777" w:rsidR="00420F27" w:rsidRDefault="00420F27" w:rsidP="00420F27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Es kann hilfreich sein, vor einer flächendeckenden Einführung, in Pilotklassen eine 1:1 Situation zu testen. Dadurch können entscheidungsrelevante Erkenntnisse für das Projektteam entstehen.</w:t>
      </w:r>
    </w:p>
    <w:p w14:paraId="13A4E848" w14:textId="77777777" w:rsidR="00503303" w:rsidRDefault="00503303" w:rsidP="00503303">
      <w:pPr>
        <w:pStyle w:val="GrundschriftVSA"/>
        <w:contextualSpacing/>
        <w:rPr>
          <w:rFonts w:cs="Arial"/>
          <w:lang w:eastAsia="de-CH"/>
        </w:rPr>
      </w:pPr>
      <w:r>
        <w:rPr>
          <w:rFonts w:cs="Arial"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3A4E88B" wp14:editId="13A4E88C">
                <wp:simplePos x="0" y="0"/>
                <wp:positionH relativeFrom="column">
                  <wp:posOffset>457200</wp:posOffset>
                </wp:positionH>
                <wp:positionV relativeFrom="paragraph">
                  <wp:posOffset>64770</wp:posOffset>
                </wp:positionV>
                <wp:extent cx="0" cy="0"/>
                <wp:effectExtent l="0" t="0" r="0" b="0"/>
                <wp:wrapNone/>
                <wp:docPr id="8" name="Gerade Verbindung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04F82D" id="Gerade Verbindung 8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pt,5.1pt" to="36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" strokecolor="#5b9bd5 [3204]" strokeweight="1pt">
                <v:stroke joinstyle="miter"/>
              </v:line>
            </w:pict>
          </mc:Fallback>
        </mc:AlternateContent>
      </w:r>
    </w:p>
    <w:p w14:paraId="13A4E849" w14:textId="77777777" w:rsidR="00CC67F1" w:rsidRPr="00CC67F1" w:rsidRDefault="00F64ADA" w:rsidP="00CC67F1">
      <w:pPr>
        <w:shd w:val="clear" w:color="auto" w:fill="FFFFFF"/>
        <w:spacing w:before="280" w:after="280" w:line="240" w:lineRule="auto"/>
        <w:rPr>
          <w:rFonts w:ascii="Times New Roman" w:hAnsi="Times New Roman"/>
          <w:spacing w:val="0"/>
          <w:sz w:val="26"/>
          <w:szCs w:val="26"/>
          <w:lang w:eastAsia="de-CH"/>
        </w:rPr>
      </w:pPr>
      <w:r>
        <w:rPr>
          <w:rFonts w:cs="Arial"/>
          <w:b/>
          <w:bCs/>
          <w:color w:val="000000"/>
          <w:spacing w:val="0"/>
          <w:sz w:val="26"/>
          <w:szCs w:val="26"/>
          <w:lang w:eastAsia="de-CH"/>
        </w:rPr>
        <w:t xml:space="preserve">Verwendung </w:t>
      </w:r>
      <w:r w:rsidR="00162923">
        <w:rPr>
          <w:rFonts w:cs="Arial"/>
          <w:b/>
          <w:bCs/>
          <w:color w:val="000000"/>
          <w:spacing w:val="0"/>
          <w:sz w:val="26"/>
          <w:szCs w:val="26"/>
          <w:lang w:eastAsia="de-CH"/>
        </w:rPr>
        <w:t xml:space="preserve">der </w:t>
      </w:r>
      <w:r w:rsidR="00CC67F1" w:rsidRPr="00CC67F1">
        <w:rPr>
          <w:rFonts w:cs="Arial"/>
          <w:b/>
          <w:bCs/>
          <w:color w:val="000000"/>
          <w:spacing w:val="0"/>
          <w:sz w:val="26"/>
          <w:szCs w:val="26"/>
          <w:lang w:eastAsia="de-CH"/>
        </w:rPr>
        <w:t>Vorlage</w:t>
      </w:r>
    </w:p>
    <w:p w14:paraId="13A4E84A" w14:textId="77777777" w:rsidR="00420F27" w:rsidRDefault="00420F27" w:rsidP="00420F27">
      <w:pPr>
        <w:pBdr>
          <w:top w:val="nil"/>
          <w:left w:val="nil"/>
          <w:bottom w:val="nil"/>
          <w:right w:val="nil"/>
          <w:between w:val="nil"/>
        </w:pBdr>
        <w:spacing w:line="270" w:lineRule="auto"/>
        <w:rPr>
          <w:sz w:val="22"/>
          <w:szCs w:val="22"/>
        </w:rPr>
      </w:pPr>
      <w:r>
        <w:rPr>
          <w:sz w:val="22"/>
          <w:szCs w:val="22"/>
        </w:rPr>
        <w:t>Diese Textvorlage hilft der Planungsgruppe, sich für oder gegen ein Pilotprojekt zu entscheiden.</w:t>
      </w:r>
    </w:p>
    <w:p w14:paraId="13A4E84B" w14:textId="77777777" w:rsidR="00503303" w:rsidRDefault="00503303" w:rsidP="00503303">
      <w:pPr>
        <w:pStyle w:val="GrundschriftVSA"/>
        <w:contextualSpacing/>
        <w:rPr>
          <w:rFonts w:cs="Arial"/>
          <w:lang w:eastAsia="de-CH"/>
        </w:rPr>
      </w:pPr>
    </w:p>
    <w:p w14:paraId="13A4E84C" w14:textId="77777777" w:rsidR="00503303" w:rsidRPr="00C7506A" w:rsidRDefault="00503303" w:rsidP="00503303">
      <w:pPr>
        <w:pStyle w:val="GrundschriftVSA"/>
        <w:contextualSpacing/>
        <w:rPr>
          <w:rFonts w:cs="Arial"/>
          <w:lang w:eastAsia="de-CH"/>
        </w:rPr>
      </w:pPr>
    </w:p>
    <w:p w14:paraId="13A4E84D" w14:textId="77777777" w:rsidR="00503303" w:rsidRPr="00B733A9" w:rsidRDefault="00503303" w:rsidP="00503303">
      <w:pPr>
        <w:pStyle w:val="GrundschriftVSA"/>
        <w:contextualSpacing/>
        <w:rPr>
          <w:rFonts w:cs="Arial"/>
          <w:sz w:val="21"/>
          <w:szCs w:val="21"/>
          <w:lang w:eastAsia="de-CH"/>
        </w:rPr>
      </w:pPr>
    </w:p>
    <w:p w14:paraId="13A4E84E" w14:textId="77777777" w:rsidR="00503303" w:rsidRPr="00477431" w:rsidRDefault="008F7E4A" w:rsidP="00503303">
      <w:pPr>
        <w:pStyle w:val="GrundschriftVSA"/>
        <w:contextualSpacing/>
        <w:rPr>
          <w:rFonts w:eastAsia="Times New Roman" w:cs="Arial"/>
          <w:b/>
          <w:bCs/>
          <w:color w:val="000000"/>
          <w:spacing w:val="0"/>
          <w:sz w:val="26"/>
          <w:szCs w:val="26"/>
          <w:lang w:eastAsia="de-CH"/>
        </w:rPr>
      </w:pPr>
      <w:r w:rsidRPr="00477431">
        <w:rPr>
          <w:rFonts w:eastAsia="Times New Roman" w:cs="Arial"/>
          <w:b/>
          <w:bCs/>
          <w:color w:val="000000"/>
          <w:spacing w:val="0"/>
          <w:sz w:val="26"/>
          <w:szCs w:val="26"/>
          <w:lang w:eastAsia="de-CH"/>
        </w:rPr>
        <w:t>Weiterführende Links</w:t>
      </w:r>
    </w:p>
    <w:p w14:paraId="13A4E84F" w14:textId="77777777" w:rsidR="008F7E4A" w:rsidRPr="00B733A9" w:rsidRDefault="008F7E4A" w:rsidP="00503303">
      <w:pPr>
        <w:pStyle w:val="GrundschriftVSA"/>
        <w:contextualSpacing/>
        <w:rPr>
          <w:rFonts w:cs="Arial"/>
          <w:sz w:val="21"/>
          <w:szCs w:val="21"/>
          <w:lang w:eastAsia="de-CH"/>
        </w:rPr>
      </w:pPr>
    </w:p>
    <w:p w14:paraId="13A4E850" w14:textId="77777777" w:rsidR="00503303" w:rsidRDefault="008F7E4A" w:rsidP="00503303">
      <w:pPr>
        <w:pStyle w:val="GrundschriftVSA"/>
        <w:contextualSpacing/>
        <w:rPr>
          <w:rFonts w:cs="Arial"/>
          <w:sz w:val="21"/>
          <w:szCs w:val="21"/>
          <w:lang w:eastAsia="de-CH"/>
        </w:rPr>
      </w:pPr>
      <w:r>
        <w:rPr>
          <w:rFonts w:cs="Arial"/>
          <w:sz w:val="21"/>
          <w:szCs w:val="21"/>
          <w:lang w:eastAsia="de-CH"/>
        </w:rPr>
        <w:t xml:space="preserve">Die aufgeführten Links verweisen </w:t>
      </w:r>
      <w:r w:rsidR="00C348DB">
        <w:rPr>
          <w:rFonts w:cs="Arial"/>
          <w:sz w:val="21"/>
          <w:szCs w:val="21"/>
          <w:lang w:eastAsia="de-CH"/>
        </w:rPr>
        <w:t xml:space="preserve">auf </w:t>
      </w:r>
      <w:r>
        <w:rPr>
          <w:rFonts w:cs="Arial"/>
          <w:sz w:val="21"/>
          <w:szCs w:val="21"/>
          <w:lang w:eastAsia="de-CH"/>
        </w:rPr>
        <w:t>Webseiten oder Dokumente, die einen Bezug zu diesem Umsetzungsinstrument aufweisen.</w:t>
      </w:r>
    </w:p>
    <w:p w14:paraId="13A4E851" w14:textId="77777777" w:rsidR="008F7E4A" w:rsidRDefault="008F7E4A" w:rsidP="00420F27">
      <w:pPr>
        <w:pStyle w:val="GrundschriftVSA"/>
        <w:contextualSpacing/>
        <w:rPr>
          <w:rFonts w:cs="Arial"/>
          <w:sz w:val="21"/>
          <w:szCs w:val="21"/>
          <w:lang w:eastAsia="de-CH"/>
        </w:rPr>
      </w:pPr>
    </w:p>
    <w:p w14:paraId="13A4E852" w14:textId="77777777" w:rsidR="008F7E4A" w:rsidRDefault="008F7E4A" w:rsidP="00420F27">
      <w:pPr>
        <w:pStyle w:val="GrundschriftVSA"/>
        <w:contextualSpacing/>
        <w:rPr>
          <w:rFonts w:cs="Arial"/>
          <w:sz w:val="21"/>
          <w:szCs w:val="21"/>
          <w:lang w:eastAsia="de-CH"/>
        </w:rPr>
      </w:pPr>
    </w:p>
    <w:p w14:paraId="13A4E853" w14:textId="77777777" w:rsidR="008F7E4A" w:rsidRPr="00B733A9" w:rsidRDefault="008F7E4A" w:rsidP="00420F27">
      <w:pPr>
        <w:pStyle w:val="GrundschriftVSA"/>
        <w:contextualSpacing/>
        <w:rPr>
          <w:rFonts w:cs="Arial"/>
          <w:sz w:val="21"/>
          <w:szCs w:val="21"/>
          <w:lang w:eastAsia="de-CH"/>
        </w:rPr>
      </w:pPr>
    </w:p>
    <w:p w14:paraId="13A4E854" w14:textId="77777777" w:rsidR="00503303" w:rsidRPr="008F7E4A" w:rsidRDefault="00503303" w:rsidP="00477431">
      <w:pPr>
        <w:pStyle w:val="Listenabsatz"/>
        <w:numPr>
          <w:ilvl w:val="0"/>
          <w:numId w:val="3"/>
        </w:numPr>
        <w:spacing w:line="240" w:lineRule="auto"/>
        <w:rPr>
          <w:rFonts w:eastAsia="Times" w:cs="Arial"/>
          <w:szCs w:val="20"/>
          <w:lang w:eastAsia="de-CH"/>
        </w:rPr>
      </w:pPr>
      <w:r w:rsidRPr="008F7E4A">
        <w:rPr>
          <w:rFonts w:cs="Arial"/>
          <w:lang w:eastAsia="de-CH"/>
        </w:rPr>
        <w:br w:type="page"/>
      </w:r>
    </w:p>
    <w:p w14:paraId="13A4E855" w14:textId="77777777" w:rsidR="00420F27" w:rsidRDefault="00420F27" w:rsidP="00420F27">
      <w:pPr>
        <w:spacing w:line="276" w:lineRule="auto"/>
        <w:rPr>
          <w:b/>
          <w:sz w:val="22"/>
          <w:szCs w:val="22"/>
        </w:rPr>
      </w:pPr>
      <w:r w:rsidRPr="00420F27">
        <w:rPr>
          <w:b/>
          <w:sz w:val="22"/>
          <w:szCs w:val="22"/>
        </w:rPr>
        <w:lastRenderedPageBreak/>
        <w:t>Pilotklassen Pro und Kontra</w:t>
      </w:r>
    </w:p>
    <w:p w14:paraId="13A4E856" w14:textId="77777777" w:rsidR="00420F27" w:rsidRPr="00420F27" w:rsidRDefault="00420F27" w:rsidP="00420F27">
      <w:pPr>
        <w:spacing w:line="276" w:lineRule="auto"/>
        <w:rPr>
          <w:b/>
          <w:sz w:val="22"/>
          <w:szCs w:val="22"/>
        </w:rPr>
      </w:pPr>
    </w:p>
    <w:p w14:paraId="13A4E857" w14:textId="77777777" w:rsidR="00420F27" w:rsidRPr="00420F27" w:rsidRDefault="00420F27" w:rsidP="00420F27">
      <w:pPr>
        <w:spacing w:line="276" w:lineRule="auto"/>
        <w:rPr>
          <w:sz w:val="22"/>
          <w:szCs w:val="22"/>
        </w:rPr>
      </w:pPr>
      <w:r w:rsidRPr="00420F27">
        <w:rPr>
          <w:sz w:val="22"/>
          <w:szCs w:val="22"/>
        </w:rPr>
        <w:t xml:space="preserve">Folgende Ausgangssituationen sind möglich: </w:t>
      </w:r>
    </w:p>
    <w:p w14:paraId="13A4E858" w14:textId="77777777" w:rsidR="00420F27" w:rsidRPr="00420F27" w:rsidRDefault="00420F27" w:rsidP="00420F27">
      <w:pPr>
        <w:numPr>
          <w:ilvl w:val="0"/>
          <w:numId w:val="6"/>
        </w:numPr>
        <w:spacing w:line="276" w:lineRule="auto"/>
        <w:contextualSpacing/>
        <w:rPr>
          <w:sz w:val="22"/>
          <w:szCs w:val="22"/>
        </w:rPr>
      </w:pPr>
      <w:r w:rsidRPr="00420F27">
        <w:rPr>
          <w:sz w:val="22"/>
          <w:szCs w:val="22"/>
        </w:rPr>
        <w:t>z.B. Unsicherheit ob ein 1:1-Lösung geeignet ist</w:t>
      </w:r>
    </w:p>
    <w:p w14:paraId="13A4E859" w14:textId="77777777" w:rsidR="00420F27" w:rsidRPr="00420F27" w:rsidRDefault="00420F27" w:rsidP="00420F27">
      <w:pPr>
        <w:numPr>
          <w:ilvl w:val="0"/>
          <w:numId w:val="6"/>
        </w:numPr>
        <w:spacing w:line="276" w:lineRule="auto"/>
        <w:contextualSpacing/>
        <w:rPr>
          <w:sz w:val="22"/>
          <w:szCs w:val="22"/>
        </w:rPr>
      </w:pPr>
      <w:r w:rsidRPr="00420F27">
        <w:rPr>
          <w:sz w:val="22"/>
          <w:szCs w:val="22"/>
        </w:rPr>
        <w:t xml:space="preserve">mehr Zeit nötig, um Geräte und Software zu testen </w:t>
      </w:r>
    </w:p>
    <w:p w14:paraId="13A4E85A" w14:textId="77777777" w:rsidR="00420F27" w:rsidRPr="00420F27" w:rsidRDefault="00420F27" w:rsidP="00420F27">
      <w:pPr>
        <w:numPr>
          <w:ilvl w:val="0"/>
          <w:numId w:val="6"/>
        </w:numPr>
        <w:spacing w:line="276" w:lineRule="auto"/>
        <w:contextualSpacing/>
        <w:rPr>
          <w:sz w:val="22"/>
          <w:szCs w:val="22"/>
        </w:rPr>
      </w:pPr>
      <w:r w:rsidRPr="00420F27">
        <w:rPr>
          <w:sz w:val="22"/>
          <w:szCs w:val="22"/>
        </w:rPr>
        <w:t xml:space="preserve">mehr Zeit nötig für die Planung einer flächendeckenden 1:1-Ausstattung </w:t>
      </w:r>
    </w:p>
    <w:p w14:paraId="13A4E85B" w14:textId="77777777" w:rsidR="00420F27" w:rsidRPr="00420F27" w:rsidRDefault="00420F27" w:rsidP="00420F27">
      <w:pPr>
        <w:spacing w:line="276" w:lineRule="auto"/>
        <w:rPr>
          <w:sz w:val="22"/>
          <w:szCs w:val="22"/>
        </w:rPr>
      </w:pPr>
    </w:p>
    <w:p w14:paraId="13A4E85C" w14:textId="77777777" w:rsidR="00420F27" w:rsidRPr="00420F27" w:rsidRDefault="00420F27" w:rsidP="00420F27">
      <w:pPr>
        <w:spacing w:line="276" w:lineRule="auto"/>
        <w:rPr>
          <w:sz w:val="22"/>
          <w:szCs w:val="22"/>
        </w:rPr>
      </w:pPr>
      <w:r w:rsidRPr="00420F27">
        <w:rPr>
          <w:sz w:val="22"/>
          <w:szCs w:val="22"/>
        </w:rPr>
        <w:t>Pro:</w:t>
      </w:r>
    </w:p>
    <w:p w14:paraId="13A4E85D" w14:textId="77777777" w:rsidR="00420F27" w:rsidRPr="00420F27" w:rsidRDefault="00420F27" w:rsidP="00420F27">
      <w:pPr>
        <w:numPr>
          <w:ilvl w:val="0"/>
          <w:numId w:val="6"/>
        </w:numPr>
        <w:spacing w:line="276" w:lineRule="auto"/>
        <w:contextualSpacing/>
        <w:rPr>
          <w:sz w:val="22"/>
          <w:szCs w:val="22"/>
        </w:rPr>
      </w:pPr>
      <w:r w:rsidRPr="00420F27">
        <w:rPr>
          <w:sz w:val="22"/>
          <w:szCs w:val="22"/>
        </w:rPr>
        <w:t>Geräte können auf ihre Alltagstauglichkeit getestet werden</w:t>
      </w:r>
    </w:p>
    <w:p w14:paraId="13A4E85E" w14:textId="77777777" w:rsidR="00420F27" w:rsidRPr="00420F27" w:rsidRDefault="00420F27" w:rsidP="00420F27">
      <w:pPr>
        <w:numPr>
          <w:ilvl w:val="0"/>
          <w:numId w:val="6"/>
        </w:numPr>
        <w:spacing w:line="276" w:lineRule="auto"/>
        <w:contextualSpacing/>
        <w:rPr>
          <w:sz w:val="22"/>
          <w:szCs w:val="22"/>
        </w:rPr>
      </w:pPr>
      <w:r w:rsidRPr="00420F27">
        <w:rPr>
          <w:sz w:val="22"/>
          <w:szCs w:val="22"/>
        </w:rPr>
        <w:t>Supportabläufe können optimiert werden</w:t>
      </w:r>
    </w:p>
    <w:p w14:paraId="13A4E85F" w14:textId="77777777" w:rsidR="00420F27" w:rsidRPr="00420F27" w:rsidRDefault="00420F27" w:rsidP="00420F27">
      <w:pPr>
        <w:numPr>
          <w:ilvl w:val="0"/>
          <w:numId w:val="6"/>
        </w:numPr>
        <w:spacing w:line="276" w:lineRule="auto"/>
        <w:contextualSpacing/>
        <w:rPr>
          <w:sz w:val="22"/>
          <w:szCs w:val="22"/>
        </w:rPr>
      </w:pPr>
      <w:r w:rsidRPr="00420F27">
        <w:rPr>
          <w:sz w:val="22"/>
          <w:szCs w:val="22"/>
        </w:rPr>
        <w:t>Lernsoftware und Clouddienste können durch Schülerinnen und Schüler getestet werden</w:t>
      </w:r>
    </w:p>
    <w:p w14:paraId="13A4E860" w14:textId="77777777" w:rsidR="00420F27" w:rsidRPr="00420F27" w:rsidRDefault="00420F27" w:rsidP="00420F27">
      <w:pPr>
        <w:numPr>
          <w:ilvl w:val="0"/>
          <w:numId w:val="6"/>
        </w:numPr>
        <w:spacing w:line="276" w:lineRule="auto"/>
        <w:contextualSpacing/>
        <w:rPr>
          <w:sz w:val="22"/>
          <w:szCs w:val="22"/>
        </w:rPr>
      </w:pPr>
      <w:r w:rsidRPr="00420F27">
        <w:rPr>
          <w:sz w:val="22"/>
          <w:szCs w:val="22"/>
        </w:rPr>
        <w:t>Mehr Akzeptanz im Kollegium, durch authentische Validierung der geplanten 1:1-Lösung</w:t>
      </w:r>
    </w:p>
    <w:p w14:paraId="13A4E861" w14:textId="77777777" w:rsidR="00420F27" w:rsidRPr="00420F27" w:rsidRDefault="00420F27" w:rsidP="00420F27">
      <w:pPr>
        <w:numPr>
          <w:ilvl w:val="0"/>
          <w:numId w:val="6"/>
        </w:numPr>
        <w:spacing w:line="276" w:lineRule="auto"/>
        <w:contextualSpacing/>
        <w:rPr>
          <w:sz w:val="22"/>
          <w:szCs w:val="22"/>
        </w:rPr>
      </w:pPr>
      <w:r w:rsidRPr="00420F27">
        <w:rPr>
          <w:sz w:val="22"/>
          <w:szCs w:val="22"/>
        </w:rPr>
        <w:t>Es können wichtige Informationen eingeholt werden, welche die Projektgruppe nicht anderweitig beschaffen kann</w:t>
      </w:r>
    </w:p>
    <w:p w14:paraId="13A4E862" w14:textId="77777777" w:rsidR="00420F27" w:rsidRPr="00420F27" w:rsidRDefault="00420F27" w:rsidP="00420F27">
      <w:pPr>
        <w:spacing w:line="276" w:lineRule="auto"/>
        <w:rPr>
          <w:sz w:val="22"/>
          <w:szCs w:val="22"/>
        </w:rPr>
      </w:pPr>
    </w:p>
    <w:p w14:paraId="13A4E863" w14:textId="77777777" w:rsidR="00420F27" w:rsidRPr="00420F27" w:rsidRDefault="00420F27" w:rsidP="00420F27">
      <w:pPr>
        <w:spacing w:line="276" w:lineRule="auto"/>
        <w:rPr>
          <w:sz w:val="22"/>
          <w:szCs w:val="22"/>
        </w:rPr>
      </w:pPr>
      <w:r w:rsidRPr="00420F27">
        <w:rPr>
          <w:sz w:val="22"/>
          <w:szCs w:val="22"/>
        </w:rPr>
        <w:t>Kontra:</w:t>
      </w:r>
    </w:p>
    <w:p w14:paraId="13A4E864" w14:textId="77777777" w:rsidR="00420F27" w:rsidRPr="00420F27" w:rsidRDefault="00420F27" w:rsidP="00420F27">
      <w:pPr>
        <w:numPr>
          <w:ilvl w:val="0"/>
          <w:numId w:val="6"/>
        </w:numPr>
        <w:spacing w:line="276" w:lineRule="auto"/>
        <w:contextualSpacing/>
        <w:rPr>
          <w:sz w:val="22"/>
          <w:szCs w:val="22"/>
        </w:rPr>
      </w:pPr>
      <w:r w:rsidRPr="00420F27">
        <w:rPr>
          <w:sz w:val="22"/>
          <w:szCs w:val="22"/>
        </w:rPr>
        <w:t>Hoher Zeit- und Arbeitsaufwand für betroffene Lehrpersonen</w:t>
      </w:r>
    </w:p>
    <w:p w14:paraId="13A4E865" w14:textId="77777777" w:rsidR="00420F27" w:rsidRPr="00420F27" w:rsidRDefault="00420F27" w:rsidP="00420F27">
      <w:pPr>
        <w:numPr>
          <w:ilvl w:val="0"/>
          <w:numId w:val="6"/>
        </w:numPr>
        <w:spacing w:line="276" w:lineRule="auto"/>
        <w:contextualSpacing/>
        <w:rPr>
          <w:sz w:val="22"/>
          <w:szCs w:val="22"/>
        </w:rPr>
      </w:pPr>
      <w:r w:rsidRPr="00420F27">
        <w:rPr>
          <w:sz w:val="22"/>
          <w:szCs w:val="22"/>
        </w:rPr>
        <w:t>Falls die Pilotklassen negative oder unerwartete Rückmeldungen geben, müssen Anpassungen vorgenommen werden</w:t>
      </w:r>
    </w:p>
    <w:p w14:paraId="13A4E866" w14:textId="77777777" w:rsidR="00420F27" w:rsidRPr="00420F27" w:rsidRDefault="00420F27" w:rsidP="00420F27">
      <w:pPr>
        <w:numPr>
          <w:ilvl w:val="0"/>
          <w:numId w:val="6"/>
        </w:numPr>
        <w:spacing w:line="276" w:lineRule="auto"/>
        <w:contextualSpacing/>
        <w:rPr>
          <w:sz w:val="22"/>
          <w:szCs w:val="22"/>
        </w:rPr>
      </w:pPr>
      <w:r w:rsidRPr="00420F27">
        <w:rPr>
          <w:sz w:val="22"/>
          <w:szCs w:val="22"/>
        </w:rPr>
        <w:t>Es besteht das Risiko, dass sich für Pilotklassen mehrheitlich digital affine Lehrpersonen melden</w:t>
      </w:r>
    </w:p>
    <w:p w14:paraId="13A4E867" w14:textId="77777777" w:rsidR="00420F27" w:rsidRPr="00420F27" w:rsidRDefault="00420F27" w:rsidP="00420F27">
      <w:pPr>
        <w:numPr>
          <w:ilvl w:val="0"/>
          <w:numId w:val="6"/>
        </w:numPr>
        <w:spacing w:line="276" w:lineRule="auto"/>
        <w:contextualSpacing/>
        <w:rPr>
          <w:sz w:val="22"/>
          <w:szCs w:val="22"/>
        </w:rPr>
      </w:pPr>
      <w:r w:rsidRPr="00420F27">
        <w:rPr>
          <w:sz w:val="22"/>
          <w:szCs w:val="22"/>
        </w:rPr>
        <w:t>Ungleiche Lernmöglichkeiten für Klassen und Schülerinnen und Schüler könnte als Chancen-Ungerechtigkeit gewertet werden</w:t>
      </w:r>
    </w:p>
    <w:p w14:paraId="13A4E868" w14:textId="77777777" w:rsidR="00420F27" w:rsidRPr="00420F27" w:rsidRDefault="00420F27" w:rsidP="00420F27">
      <w:pPr>
        <w:numPr>
          <w:ilvl w:val="0"/>
          <w:numId w:val="6"/>
        </w:numPr>
        <w:spacing w:line="276" w:lineRule="auto"/>
        <w:contextualSpacing/>
        <w:rPr>
          <w:sz w:val="22"/>
          <w:szCs w:val="22"/>
        </w:rPr>
      </w:pPr>
      <w:r w:rsidRPr="00420F27">
        <w:rPr>
          <w:sz w:val="22"/>
          <w:szCs w:val="22"/>
        </w:rPr>
        <w:t>Zeitverlust von bis zu einem Jahr durch die Pilotierung</w:t>
      </w:r>
    </w:p>
    <w:p w14:paraId="13A4E869" w14:textId="77777777" w:rsidR="00503303" w:rsidRDefault="00503303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13A4E86A" w14:textId="77777777" w:rsidR="00503303" w:rsidRDefault="00503303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13A4E86B" w14:textId="77777777" w:rsidR="00503303" w:rsidRDefault="00503303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13A4E86C" w14:textId="77777777" w:rsidR="00503303" w:rsidRDefault="00503303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13A4E86D" w14:textId="77777777" w:rsidR="00503303" w:rsidRDefault="00503303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13A4E86E" w14:textId="77777777" w:rsidR="00503303" w:rsidRDefault="00503303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13A4E86F" w14:textId="77777777" w:rsidR="00503303" w:rsidRDefault="00503303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13A4E870" w14:textId="77777777" w:rsidR="00503303" w:rsidRDefault="00503303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13A4E871" w14:textId="77777777" w:rsidR="00503303" w:rsidRDefault="00503303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13A4E872" w14:textId="77777777" w:rsidR="00503303" w:rsidRDefault="00503303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13A4E873" w14:textId="77777777" w:rsidR="00503303" w:rsidRDefault="00503303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13A4E874" w14:textId="77777777" w:rsidR="00503303" w:rsidRDefault="00503303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13A4E875" w14:textId="77777777" w:rsidR="00CC67F1" w:rsidRDefault="00CC67F1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bCs/>
          <w:color w:val="000000"/>
          <w:spacing w:val="0"/>
          <w:sz w:val="32"/>
          <w:szCs w:val="26"/>
          <w:lang w:eastAsia="en-US"/>
        </w:rPr>
      </w:pPr>
    </w:p>
    <w:p w14:paraId="13A4E876" w14:textId="77777777" w:rsidR="00CC67F1" w:rsidRDefault="00CC67F1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bCs/>
          <w:color w:val="000000"/>
          <w:spacing w:val="0"/>
          <w:sz w:val="32"/>
          <w:szCs w:val="26"/>
          <w:lang w:eastAsia="en-US"/>
        </w:rPr>
      </w:pPr>
    </w:p>
    <w:p w14:paraId="13A4E877" w14:textId="77777777" w:rsidR="00CC67F1" w:rsidRDefault="00CC67F1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bCs/>
          <w:color w:val="000000"/>
          <w:spacing w:val="0"/>
          <w:sz w:val="32"/>
          <w:szCs w:val="26"/>
          <w:lang w:eastAsia="en-US"/>
        </w:rPr>
      </w:pPr>
    </w:p>
    <w:p w14:paraId="13A4E878" w14:textId="77777777" w:rsidR="00CC67F1" w:rsidRDefault="00CC67F1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bCs/>
          <w:color w:val="000000"/>
          <w:spacing w:val="0"/>
          <w:sz w:val="32"/>
          <w:szCs w:val="26"/>
          <w:lang w:eastAsia="en-US"/>
        </w:rPr>
      </w:pPr>
    </w:p>
    <w:p w14:paraId="13A4E879" w14:textId="77777777" w:rsidR="00CC67F1" w:rsidRDefault="00CC67F1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bCs/>
          <w:color w:val="000000"/>
          <w:spacing w:val="0"/>
          <w:sz w:val="32"/>
          <w:szCs w:val="26"/>
          <w:lang w:eastAsia="en-US"/>
        </w:rPr>
      </w:pPr>
    </w:p>
    <w:p w14:paraId="13A4E87A" w14:textId="77777777" w:rsidR="00CC67F1" w:rsidRDefault="00CC67F1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bCs/>
          <w:color w:val="000000"/>
          <w:spacing w:val="0"/>
          <w:sz w:val="32"/>
          <w:szCs w:val="26"/>
          <w:lang w:eastAsia="en-US"/>
        </w:rPr>
      </w:pPr>
    </w:p>
    <w:p w14:paraId="13A4E87B" w14:textId="77777777" w:rsidR="00CC67F1" w:rsidRDefault="00CC67F1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bCs/>
          <w:color w:val="000000"/>
          <w:spacing w:val="0"/>
          <w:sz w:val="32"/>
          <w:szCs w:val="26"/>
          <w:lang w:eastAsia="en-US"/>
        </w:rPr>
      </w:pPr>
    </w:p>
    <w:p w14:paraId="13A4E87C" w14:textId="77777777" w:rsidR="00CC67F1" w:rsidRDefault="00CC67F1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bCs/>
          <w:color w:val="000000"/>
          <w:spacing w:val="0"/>
          <w:sz w:val="32"/>
          <w:szCs w:val="26"/>
          <w:lang w:eastAsia="en-US"/>
        </w:rPr>
      </w:pPr>
    </w:p>
    <w:p w14:paraId="13A4E87D" w14:textId="77777777" w:rsidR="00CC67F1" w:rsidRDefault="00CC67F1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bCs/>
          <w:color w:val="000000"/>
          <w:spacing w:val="0"/>
          <w:sz w:val="32"/>
          <w:szCs w:val="26"/>
          <w:lang w:eastAsia="en-US"/>
        </w:rPr>
      </w:pPr>
    </w:p>
    <w:p w14:paraId="13A4E87E" w14:textId="77777777" w:rsidR="00503303" w:rsidRPr="00703E67" w:rsidRDefault="00503303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bCs/>
          <w:color w:val="000000"/>
          <w:spacing w:val="0"/>
          <w:sz w:val="32"/>
          <w:szCs w:val="26"/>
          <w:lang w:eastAsia="en-US"/>
        </w:rPr>
      </w:pPr>
      <w:r w:rsidRPr="00703E67">
        <w:rPr>
          <w:rFonts w:ascii="Arial Black" w:hAnsi="Arial Black"/>
          <w:bCs/>
          <w:color w:val="000000"/>
          <w:spacing w:val="0"/>
          <w:sz w:val="32"/>
          <w:szCs w:val="26"/>
          <w:lang w:eastAsia="en-US"/>
        </w:rPr>
        <w:t>Impressum</w:t>
      </w:r>
    </w:p>
    <w:p w14:paraId="13A4E87F" w14:textId="77777777" w:rsidR="00503303" w:rsidRPr="00703E67" w:rsidRDefault="00503303" w:rsidP="00B67B8B">
      <w:pPr>
        <w:tabs>
          <w:tab w:val="left" w:pos="1843"/>
        </w:tabs>
        <w:spacing w:after="248" w:line="280" w:lineRule="atLeast"/>
        <w:ind w:left="1840" w:hanging="1840"/>
        <w:rPr>
          <w:rFonts w:cs="Arial"/>
          <w:color w:val="000000"/>
          <w:spacing w:val="0"/>
          <w:sz w:val="21"/>
          <w:szCs w:val="20"/>
          <w:lang w:eastAsia="en-US"/>
        </w:rPr>
      </w:pPr>
      <w:r w:rsidRPr="00703E67">
        <w:rPr>
          <w:rFonts w:cs="Arial"/>
          <w:color w:val="000000"/>
          <w:spacing w:val="0"/>
          <w:sz w:val="21"/>
          <w:szCs w:val="20"/>
          <w:lang w:eastAsia="en-US"/>
        </w:rPr>
        <w:t>Autorenteam:</w:t>
      </w:r>
      <w:r w:rsidRPr="00703E67">
        <w:rPr>
          <w:rFonts w:cs="Arial"/>
          <w:color w:val="000000"/>
          <w:spacing w:val="0"/>
          <w:sz w:val="21"/>
          <w:szCs w:val="20"/>
          <w:lang w:eastAsia="en-US"/>
        </w:rPr>
        <w:tab/>
        <w:t>Mitarbeitende der Fachstelle Bildung und ICT</w:t>
      </w:r>
      <w:r w:rsidR="00B67B8B">
        <w:rPr>
          <w:rFonts w:cs="Arial"/>
          <w:color w:val="000000"/>
          <w:spacing w:val="0"/>
          <w:sz w:val="21"/>
          <w:szCs w:val="20"/>
          <w:lang w:eastAsia="en-US"/>
        </w:rPr>
        <w:br/>
        <w:t>Mitglieder des Vereins «Schule Medien Informatik Zürich» (schmizh)</w:t>
      </w:r>
      <w:r w:rsidRPr="00703E67">
        <w:rPr>
          <w:rFonts w:cs="Arial"/>
          <w:color w:val="000000"/>
          <w:spacing w:val="0"/>
          <w:sz w:val="21"/>
          <w:szCs w:val="20"/>
          <w:lang w:eastAsia="en-US"/>
        </w:rPr>
        <w:t xml:space="preserve"> </w:t>
      </w:r>
    </w:p>
    <w:p w14:paraId="13A4E880" w14:textId="77777777" w:rsidR="00503303" w:rsidRPr="00703E67" w:rsidRDefault="00503303" w:rsidP="00503303">
      <w:pPr>
        <w:tabs>
          <w:tab w:val="left" w:pos="1843"/>
        </w:tabs>
        <w:spacing w:after="248" w:line="280" w:lineRule="atLeast"/>
        <w:ind w:left="1843" w:hanging="1843"/>
        <w:rPr>
          <w:rFonts w:cs="Arial"/>
          <w:color w:val="000000"/>
          <w:spacing w:val="0"/>
          <w:sz w:val="21"/>
          <w:szCs w:val="20"/>
          <w:lang w:eastAsia="en-US"/>
        </w:rPr>
      </w:pPr>
      <w:r w:rsidRPr="00703E67">
        <w:rPr>
          <w:rFonts w:cs="Arial"/>
          <w:color w:val="000000"/>
          <w:spacing w:val="0"/>
          <w:sz w:val="21"/>
          <w:szCs w:val="20"/>
          <w:lang w:eastAsia="en-US"/>
        </w:rPr>
        <w:t xml:space="preserve">Herausgeber: </w:t>
      </w:r>
      <w:r w:rsidRPr="00703E67">
        <w:rPr>
          <w:rFonts w:cs="Arial"/>
          <w:color w:val="000000"/>
          <w:spacing w:val="0"/>
          <w:sz w:val="21"/>
          <w:szCs w:val="20"/>
          <w:lang w:eastAsia="en-US"/>
        </w:rPr>
        <w:tab/>
        <w:t>Bildungsdirektion Kanton Zürich</w:t>
      </w:r>
      <w:r w:rsidRPr="00703E67">
        <w:rPr>
          <w:rFonts w:cs="Arial"/>
          <w:color w:val="000000"/>
          <w:spacing w:val="0"/>
          <w:sz w:val="21"/>
          <w:szCs w:val="20"/>
          <w:lang w:eastAsia="en-US"/>
        </w:rPr>
        <w:br/>
        <w:t xml:space="preserve">Volksschulamt </w:t>
      </w:r>
      <w:r w:rsidRPr="00703E67">
        <w:rPr>
          <w:rFonts w:cs="Arial"/>
          <w:color w:val="000000"/>
          <w:spacing w:val="0"/>
          <w:sz w:val="21"/>
          <w:szCs w:val="20"/>
          <w:lang w:eastAsia="en-US"/>
        </w:rPr>
        <w:br/>
        <w:t>Abt. Pädagogisches</w:t>
      </w:r>
      <w:r w:rsidRPr="00703E67">
        <w:rPr>
          <w:rFonts w:cs="Arial"/>
          <w:color w:val="000000"/>
          <w:spacing w:val="0"/>
          <w:sz w:val="21"/>
          <w:szCs w:val="20"/>
          <w:lang w:eastAsia="en-US"/>
        </w:rPr>
        <w:br/>
        <w:t>Fachstelle Bildung und ICT</w:t>
      </w:r>
      <w:r w:rsidRPr="00703E67">
        <w:rPr>
          <w:rFonts w:cs="Arial"/>
          <w:color w:val="000000"/>
          <w:spacing w:val="0"/>
          <w:sz w:val="21"/>
          <w:szCs w:val="20"/>
          <w:lang w:eastAsia="en-US"/>
        </w:rPr>
        <w:br/>
      </w:r>
    </w:p>
    <w:p w14:paraId="13A4E881" w14:textId="77777777" w:rsidR="00503303" w:rsidRPr="009C3093" w:rsidRDefault="00503303" w:rsidP="00503303">
      <w:pPr>
        <w:tabs>
          <w:tab w:val="left" w:pos="1843"/>
        </w:tabs>
        <w:spacing w:after="248" w:line="280" w:lineRule="atLeast"/>
        <w:rPr>
          <w:rFonts w:cs="Arial"/>
          <w:spacing w:val="0"/>
          <w:sz w:val="21"/>
          <w:szCs w:val="20"/>
          <w:lang w:eastAsia="en-US"/>
        </w:rPr>
      </w:pPr>
      <w:bookmarkStart w:id="0" w:name="_GoBack"/>
      <w:r w:rsidRPr="009C3093">
        <w:rPr>
          <w:rFonts w:cs="Arial"/>
          <w:spacing w:val="0"/>
          <w:sz w:val="21"/>
          <w:szCs w:val="20"/>
          <w:lang w:eastAsia="en-US"/>
        </w:rPr>
        <w:t>Kontakt:</w:t>
      </w:r>
      <w:r w:rsidRPr="009C3093">
        <w:rPr>
          <w:rFonts w:cs="Arial"/>
          <w:spacing w:val="0"/>
          <w:sz w:val="21"/>
          <w:szCs w:val="20"/>
          <w:lang w:eastAsia="en-US"/>
        </w:rPr>
        <w:tab/>
      </w:r>
      <w:hyperlink r:id="rId12" w:history="1">
        <w:r w:rsidR="00ED52A9" w:rsidRPr="009C3093">
          <w:rPr>
            <w:rStyle w:val="Hyperlink"/>
            <w:rFonts w:cs="Arial"/>
            <w:color w:val="auto"/>
            <w:spacing w:val="0"/>
            <w:sz w:val="21"/>
            <w:szCs w:val="20"/>
            <w:lang w:eastAsia="en-US"/>
          </w:rPr>
          <w:t>ict-coach@vsa.zh.ch</w:t>
        </w:r>
      </w:hyperlink>
    </w:p>
    <w:bookmarkEnd w:id="0"/>
    <w:p w14:paraId="13A4E882" w14:textId="77777777" w:rsidR="00B20C80" w:rsidRPr="00703E67" w:rsidRDefault="00B20C80" w:rsidP="00503303">
      <w:pPr>
        <w:tabs>
          <w:tab w:val="left" w:pos="1843"/>
        </w:tabs>
        <w:spacing w:after="248" w:line="280" w:lineRule="atLeast"/>
        <w:rPr>
          <w:rFonts w:cs="Arial"/>
          <w:color w:val="000000"/>
          <w:spacing w:val="0"/>
          <w:sz w:val="21"/>
          <w:szCs w:val="20"/>
          <w:lang w:eastAsia="en-US"/>
        </w:rPr>
      </w:pPr>
    </w:p>
    <w:p w14:paraId="13A4E883" w14:textId="77777777" w:rsidR="00503303" w:rsidRPr="00703E67" w:rsidRDefault="00B20C80" w:rsidP="00503303">
      <w:pPr>
        <w:tabs>
          <w:tab w:val="left" w:pos="1843"/>
        </w:tabs>
        <w:spacing w:after="248" w:line="280" w:lineRule="atLeast"/>
        <w:rPr>
          <w:rFonts w:cs="Arial"/>
          <w:color w:val="000000"/>
          <w:spacing w:val="0"/>
          <w:sz w:val="21"/>
          <w:szCs w:val="20"/>
          <w:lang w:eastAsia="en-US"/>
        </w:rPr>
      </w:pPr>
      <w:r w:rsidRPr="00B20C80">
        <w:rPr>
          <w:rFonts w:cs="Arial"/>
          <w:color w:val="000000"/>
          <w:spacing w:val="0"/>
          <w:sz w:val="21"/>
          <w:szCs w:val="20"/>
          <w:lang w:eastAsia="en-US"/>
        </w:rPr>
        <w:t>Dokumenten-ID:</w:t>
      </w:r>
      <w:r w:rsidRPr="00B20C80">
        <w:rPr>
          <w:rFonts w:cs="Arial"/>
          <w:color w:val="000000"/>
          <w:spacing w:val="0"/>
          <w:sz w:val="21"/>
          <w:szCs w:val="20"/>
          <w:lang w:eastAsia="en-US"/>
        </w:rPr>
        <w:tab/>
        <w:t>https://ict-</w:t>
      </w:r>
      <w:r w:rsidR="00B67B8B">
        <w:rPr>
          <w:rFonts w:cs="Arial"/>
          <w:color w:val="000000"/>
          <w:spacing w:val="0"/>
          <w:sz w:val="21"/>
          <w:szCs w:val="20"/>
          <w:lang w:eastAsia="en-US"/>
        </w:rPr>
        <w:t>coach</w:t>
      </w:r>
      <w:r w:rsidRPr="00B20C80">
        <w:rPr>
          <w:rFonts w:cs="Arial"/>
          <w:color w:val="000000"/>
          <w:spacing w:val="0"/>
          <w:sz w:val="21"/>
          <w:szCs w:val="20"/>
          <w:lang w:eastAsia="en-US"/>
        </w:rPr>
        <w:t xml:space="preserve">.ch; </w:t>
      </w:r>
      <w:r w:rsidR="00420F27" w:rsidRPr="00420F27">
        <w:rPr>
          <w:rFonts w:cs="Arial"/>
          <w:color w:val="000000"/>
          <w:spacing w:val="0"/>
          <w:sz w:val="21"/>
          <w:szCs w:val="20"/>
          <w:lang w:eastAsia="en-US"/>
        </w:rPr>
        <w:t>UI-AG-Entscheidungskriterien</w:t>
      </w:r>
    </w:p>
    <w:p w14:paraId="13A4E884" w14:textId="77777777" w:rsidR="00503303" w:rsidRPr="00703E67" w:rsidRDefault="00503303" w:rsidP="00503303">
      <w:pPr>
        <w:tabs>
          <w:tab w:val="left" w:pos="1843"/>
        </w:tabs>
        <w:spacing w:after="248" w:line="280" w:lineRule="atLeast"/>
        <w:rPr>
          <w:rFonts w:cs="Arial"/>
          <w:color w:val="000000"/>
          <w:spacing w:val="0"/>
          <w:sz w:val="21"/>
          <w:szCs w:val="20"/>
          <w:lang w:eastAsia="en-US"/>
        </w:rPr>
      </w:pPr>
      <w:r w:rsidRPr="00703E67">
        <w:rPr>
          <w:rFonts w:cs="Arial"/>
          <w:color w:val="000000"/>
          <w:spacing w:val="0"/>
          <w:sz w:val="21"/>
          <w:szCs w:val="20"/>
          <w:lang w:eastAsia="en-US"/>
        </w:rPr>
        <w:t>Version:</w:t>
      </w:r>
      <w:r w:rsidRPr="00703E67">
        <w:rPr>
          <w:rFonts w:cs="Arial"/>
          <w:color w:val="000000"/>
          <w:spacing w:val="0"/>
          <w:sz w:val="21"/>
          <w:szCs w:val="20"/>
          <w:lang w:eastAsia="en-US"/>
        </w:rPr>
        <w:tab/>
        <w:t>V-2019-001</w:t>
      </w:r>
    </w:p>
    <w:p w14:paraId="13A4E885" w14:textId="77777777" w:rsidR="00503303" w:rsidRPr="00703E67" w:rsidRDefault="00503303" w:rsidP="00503303">
      <w:pPr>
        <w:tabs>
          <w:tab w:val="left" w:pos="6663"/>
        </w:tabs>
        <w:spacing w:after="248" w:line="280" w:lineRule="atLeast"/>
        <w:rPr>
          <w:rFonts w:cs="Arial"/>
          <w:color w:val="000000"/>
          <w:spacing w:val="0"/>
          <w:sz w:val="21"/>
          <w:szCs w:val="20"/>
          <w:u w:val="single"/>
          <w:lang w:eastAsia="en-US"/>
        </w:rPr>
      </w:pPr>
      <w:r w:rsidRPr="00703E67">
        <w:rPr>
          <w:rFonts w:cs="Arial"/>
          <w:color w:val="000000"/>
          <w:spacing w:val="0"/>
          <w:sz w:val="21"/>
          <w:szCs w:val="20"/>
          <w:u w:val="single"/>
          <w:lang w:eastAsia="en-US"/>
        </w:rPr>
        <w:tab/>
      </w:r>
      <w:r>
        <w:rPr>
          <w:rFonts w:cs="Arial"/>
          <w:color w:val="000000"/>
          <w:spacing w:val="0"/>
          <w:sz w:val="21"/>
          <w:szCs w:val="20"/>
          <w:u w:val="single"/>
          <w:lang w:eastAsia="en-US"/>
        </w:rPr>
        <w:tab/>
      </w:r>
      <w:r>
        <w:rPr>
          <w:rFonts w:cs="Arial"/>
          <w:color w:val="000000"/>
          <w:spacing w:val="0"/>
          <w:sz w:val="21"/>
          <w:szCs w:val="20"/>
          <w:u w:val="single"/>
          <w:lang w:eastAsia="en-US"/>
        </w:rPr>
        <w:tab/>
      </w:r>
      <w:r>
        <w:rPr>
          <w:rFonts w:cs="Arial"/>
          <w:color w:val="000000"/>
          <w:spacing w:val="0"/>
          <w:sz w:val="21"/>
          <w:szCs w:val="20"/>
          <w:u w:val="single"/>
          <w:lang w:eastAsia="en-US"/>
        </w:rPr>
        <w:tab/>
      </w:r>
      <w:r>
        <w:rPr>
          <w:rFonts w:cs="Arial"/>
          <w:color w:val="000000"/>
          <w:spacing w:val="0"/>
          <w:sz w:val="21"/>
          <w:szCs w:val="20"/>
          <w:u w:val="single"/>
          <w:lang w:eastAsia="en-US"/>
        </w:rPr>
        <w:tab/>
      </w:r>
    </w:p>
    <w:p w14:paraId="13A4E886" w14:textId="77777777" w:rsidR="00503303" w:rsidRPr="00162923" w:rsidRDefault="00503303" w:rsidP="00503303">
      <w:pPr>
        <w:spacing w:after="248" w:line="280" w:lineRule="atLeast"/>
        <w:rPr>
          <w:rFonts w:cs="Arial"/>
          <w:color w:val="000000" w:themeColor="text1"/>
          <w:spacing w:val="0"/>
          <w:sz w:val="21"/>
          <w:szCs w:val="20"/>
          <w:lang w:eastAsia="en-US"/>
        </w:rPr>
      </w:pPr>
      <w:r w:rsidRPr="00162923">
        <w:rPr>
          <w:noProof/>
          <w:color w:val="000000" w:themeColor="text1"/>
          <w:lang w:eastAsia="de-CH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13A4E88D" wp14:editId="13A4E88E">
                <wp:simplePos x="0" y="0"/>
                <wp:positionH relativeFrom="column">
                  <wp:posOffset>71120</wp:posOffset>
                </wp:positionH>
                <wp:positionV relativeFrom="paragraph">
                  <wp:posOffset>326390</wp:posOffset>
                </wp:positionV>
                <wp:extent cx="2340610" cy="434340"/>
                <wp:effectExtent l="0" t="0" r="0" b="0"/>
                <wp:wrapNone/>
                <wp:docPr id="1" name="Gruppieren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B42F5697-E86F-F64B-A4C7-5DEF1F6779A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0610" cy="434340"/>
                          <a:chOff x="0" y="-66675"/>
                          <a:chExt cx="2340752" cy="434340"/>
                        </a:xfrm>
                      </wpg:grpSpPr>
                      <wps:wsp>
                        <wps:cNvPr id="2" name="Textfeld 4">
                          <a:extLst>
                            <a:ext uri="{FF2B5EF4-FFF2-40B4-BE49-F238E27FC236}">
                              <a16:creationId xmlns:a16="http://schemas.microsoft.com/office/drawing/2014/main" id="{55CE1720-BBA2-6941-AA14-178F4313A11F}"/>
                            </a:ext>
                          </a:extLst>
                        </wps:cNvPr>
                        <wps:cNvSpPr txBox="1"/>
                        <wps:spPr>
                          <a:xfrm>
                            <a:off x="683402" y="-66675"/>
                            <a:ext cx="1657350" cy="4343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3A4E8A4" w14:textId="77777777" w:rsidR="00503303" w:rsidRPr="00703E67" w:rsidRDefault="00503303" w:rsidP="00503303">
                              <w:pPr>
                                <w:pStyle w:val="StandardWeb"/>
                                <w:rPr>
                                  <w:rFonts w:ascii="Arial" w:hAnsi="Arial" w:cs="Arial"/>
                                </w:rPr>
                              </w:pPr>
                              <w:r w:rsidRPr="00703E67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Bildungsdirektion Kanton Zürich</w:t>
                              </w:r>
                            </w:p>
                            <w:p w14:paraId="13A4E8A5" w14:textId="77777777" w:rsidR="00503303" w:rsidRPr="00703E67" w:rsidRDefault="00503303" w:rsidP="00503303">
                              <w:pPr>
                                <w:pStyle w:val="StandardWeb"/>
                                <w:rPr>
                                  <w:rFonts w:ascii="Arial" w:hAnsi="Arial" w:cs="Arial"/>
                                </w:rPr>
                              </w:pPr>
                              <w:r w:rsidRPr="00703E67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Volksschulamt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" name="Grafik 3">
                            <a:extLst>
                              <a:ext uri="{FF2B5EF4-FFF2-40B4-BE49-F238E27FC236}">
                                <a16:creationId xmlns:a16="http://schemas.microsoft.com/office/drawing/2014/main" id="{0F3E8270-C62E-3848-BCA0-1EA3C960299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7660"/>
                            <a:ext cx="707589" cy="2432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A4E88D" id="Gruppieren 3" o:spid="_x0000_s1026" style="position:absolute;margin-left:5.6pt;margin-top:25.7pt;width:184.3pt;height:34.2pt;z-index:-251658752" coordorigin=",-666" coordsize="23407,4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4" o:spid="_x0000_s1027" type="#_x0000_t202" style="position:absolute;left:6834;top:-666;width:16573;height:43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" filled="f" stroked="f">
                  <v:textbox style="mso-fit-shape-to-text:t">
                    <w:txbxContent>
                      <w:p w14:paraId="13A4E8A4" w14:textId="77777777" w:rsidR="00503303" w:rsidRPr="00703E67" w:rsidRDefault="00503303" w:rsidP="00503303">
                        <w:pPr>
                          <w:pStyle w:val="StandardWeb"/>
                          <w:rPr>
                            <w:rFonts w:ascii="Arial" w:hAnsi="Arial" w:cs="Arial"/>
                          </w:rPr>
                        </w:pPr>
                        <w:r w:rsidRPr="00703E67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Bildungsdirektion Kanton Zürich</w:t>
                        </w:r>
                      </w:p>
                      <w:p w14:paraId="13A4E8A5" w14:textId="77777777" w:rsidR="00503303" w:rsidRPr="00703E67" w:rsidRDefault="00503303" w:rsidP="00503303">
                        <w:pPr>
                          <w:pStyle w:val="StandardWeb"/>
                          <w:rPr>
                            <w:rFonts w:ascii="Arial" w:hAnsi="Arial" w:cs="Arial"/>
                          </w:rPr>
                        </w:pPr>
                        <w:r w:rsidRPr="00703E67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Volksschulamt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3" o:spid="_x0000_s1028" type="#_x0000_t75" style="position:absolute;top:476;width:7075;height:2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">
                  <v:imagedata r:id="rId14" o:title=""/>
                </v:shape>
              </v:group>
            </w:pict>
          </mc:Fallback>
        </mc:AlternateContent>
      </w:r>
      <w:r w:rsidRPr="00162923">
        <w:rPr>
          <w:rFonts w:cs="Arial"/>
          <w:color w:val="000000" w:themeColor="text1"/>
          <w:spacing w:val="0"/>
          <w:sz w:val="21"/>
          <w:szCs w:val="20"/>
          <w:lang w:eastAsia="en-US"/>
        </w:rPr>
        <w:t xml:space="preserve">Dieses Umsetzungsinstrument kann unter Einhaltung der </w:t>
      </w:r>
      <w:hyperlink r:id="rId15" w:history="1">
        <w:r w:rsidRPr="00162923">
          <w:rPr>
            <w:rFonts w:cs="Arial"/>
            <w:color w:val="000000" w:themeColor="text1"/>
            <w:spacing w:val="0"/>
            <w:sz w:val="21"/>
            <w:szCs w:val="20"/>
            <w:u w:val="single"/>
            <w:lang w:eastAsia="en-US"/>
          </w:rPr>
          <w:t>CC-Lizenz 4.0</w:t>
        </w:r>
      </w:hyperlink>
      <w:r w:rsidRPr="00162923">
        <w:rPr>
          <w:rFonts w:cs="Arial"/>
          <w:color w:val="000000" w:themeColor="text1"/>
          <w:spacing w:val="0"/>
          <w:sz w:val="21"/>
          <w:szCs w:val="20"/>
          <w:lang w:eastAsia="en-US"/>
        </w:rPr>
        <w:t>: CC-BY genutzt werden.</w:t>
      </w:r>
    </w:p>
    <w:p w14:paraId="13A4E887" w14:textId="77777777" w:rsidR="00503303" w:rsidRPr="00703E67" w:rsidRDefault="00503303" w:rsidP="00503303">
      <w:pPr>
        <w:spacing w:after="248" w:line="280" w:lineRule="atLeast"/>
        <w:rPr>
          <w:rFonts w:cs="Arial"/>
          <w:color w:val="000000"/>
          <w:spacing w:val="0"/>
          <w:sz w:val="21"/>
          <w:szCs w:val="20"/>
          <w:lang w:eastAsia="en-US"/>
        </w:rPr>
      </w:pPr>
    </w:p>
    <w:p w14:paraId="13A4E888" w14:textId="77777777" w:rsidR="009C2916" w:rsidRPr="00CC67F1" w:rsidRDefault="00503303" w:rsidP="00CC67F1">
      <w:pPr>
        <w:tabs>
          <w:tab w:val="left" w:pos="6663"/>
        </w:tabs>
        <w:spacing w:after="248" w:line="280" w:lineRule="atLeast"/>
        <w:rPr>
          <w:rFonts w:cs="Arial"/>
          <w:color w:val="000000"/>
          <w:spacing w:val="0"/>
          <w:sz w:val="21"/>
          <w:szCs w:val="20"/>
          <w:u w:val="single"/>
          <w:lang w:eastAsia="en-US"/>
        </w:rPr>
      </w:pPr>
      <w:r w:rsidRPr="00703E67">
        <w:rPr>
          <w:rFonts w:cs="Arial"/>
          <w:color w:val="000000"/>
          <w:spacing w:val="0"/>
          <w:sz w:val="21"/>
          <w:szCs w:val="20"/>
          <w:u w:val="single"/>
          <w:lang w:eastAsia="en-US"/>
        </w:rPr>
        <w:tab/>
      </w:r>
      <w:r>
        <w:rPr>
          <w:rFonts w:cs="Arial"/>
          <w:color w:val="000000"/>
          <w:spacing w:val="0"/>
          <w:sz w:val="21"/>
          <w:szCs w:val="20"/>
          <w:u w:val="single"/>
          <w:lang w:eastAsia="en-US"/>
        </w:rPr>
        <w:tab/>
      </w:r>
      <w:r>
        <w:rPr>
          <w:rFonts w:cs="Arial"/>
          <w:color w:val="000000"/>
          <w:spacing w:val="0"/>
          <w:sz w:val="21"/>
          <w:szCs w:val="20"/>
          <w:u w:val="single"/>
          <w:lang w:eastAsia="en-US"/>
        </w:rPr>
        <w:tab/>
      </w:r>
      <w:r>
        <w:rPr>
          <w:rFonts w:cs="Arial"/>
          <w:color w:val="000000"/>
          <w:spacing w:val="0"/>
          <w:sz w:val="21"/>
          <w:szCs w:val="20"/>
          <w:u w:val="single"/>
          <w:lang w:eastAsia="en-US"/>
        </w:rPr>
        <w:tab/>
      </w:r>
      <w:r>
        <w:rPr>
          <w:rFonts w:cs="Arial"/>
          <w:color w:val="000000"/>
          <w:spacing w:val="0"/>
          <w:sz w:val="21"/>
          <w:szCs w:val="20"/>
          <w:u w:val="single"/>
          <w:lang w:eastAsia="en-US"/>
        </w:rPr>
        <w:tab/>
      </w:r>
    </w:p>
    <w:sectPr w:rsidR="009C2916" w:rsidRPr="00CC67F1" w:rsidSect="007718FB">
      <w:headerReference w:type="first" r:id="rId16"/>
      <w:pgSz w:w="11900" w:h="16840" w:code="9"/>
      <w:pgMar w:top="1843" w:right="816" w:bottom="1134" w:left="1418" w:header="425" w:footer="28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F148F5" w14:textId="77777777" w:rsidR="00D947D1" w:rsidRDefault="00D947D1" w:rsidP="00503303">
      <w:pPr>
        <w:spacing w:line="240" w:lineRule="auto"/>
      </w:pPr>
      <w:r>
        <w:separator/>
      </w:r>
    </w:p>
  </w:endnote>
  <w:endnote w:type="continuationSeparator" w:id="0">
    <w:p w14:paraId="1BFE1AA7" w14:textId="77777777" w:rsidR="00D947D1" w:rsidRDefault="00D947D1" w:rsidP="00503303">
      <w:pPr>
        <w:spacing w:line="240" w:lineRule="auto"/>
      </w:pPr>
      <w:r>
        <w:continuationSeparator/>
      </w:r>
    </w:p>
  </w:endnote>
  <w:endnote w:type="continuationNotice" w:id="1">
    <w:p w14:paraId="0E19B675" w14:textId="77777777" w:rsidR="00D947D1" w:rsidRDefault="00D947D1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 Roman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yuthaya">
    <w:altName w:val="Browallia New"/>
    <w:charset w:val="DE"/>
    <w:family w:val="auto"/>
    <w:pitch w:val="variable"/>
    <w:sig w:usb0="00000000" w:usb1="5000204A" w:usb2="00000020" w:usb3="00000000" w:csb0="0001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A4E896" w14:textId="77777777" w:rsidR="00767AEB" w:rsidRPr="006A75D4" w:rsidRDefault="00D947D1" w:rsidP="00D66425">
    <w:pPr>
      <w:pStyle w:val="Fuzeile"/>
      <w:pBdr>
        <w:bottom w:val="single" w:sz="6" w:space="1" w:color="auto"/>
      </w:pBdr>
      <w:spacing w:line="100" w:lineRule="exact"/>
      <w:ind w:left="0"/>
    </w:pPr>
  </w:p>
  <w:p w14:paraId="13A4E897" w14:textId="77777777" w:rsidR="00767AEB" w:rsidRPr="006A75D4" w:rsidRDefault="00D947D1" w:rsidP="00D66425">
    <w:pPr>
      <w:pStyle w:val="Fuzeile"/>
      <w:spacing w:line="100" w:lineRule="exact"/>
      <w:ind w:left="0"/>
    </w:pPr>
  </w:p>
  <w:tbl>
    <w:tblPr>
      <w:tblW w:w="4394" w:type="dxa"/>
      <w:tblInd w:w="108" w:type="dxa"/>
      <w:tblLook w:val="00A0" w:firstRow="1" w:lastRow="0" w:firstColumn="1" w:lastColumn="0" w:noHBand="0" w:noVBand="0"/>
    </w:tblPr>
    <w:tblGrid>
      <w:gridCol w:w="3311"/>
      <w:gridCol w:w="1083"/>
    </w:tblGrid>
    <w:tr w:rsidR="009C3093" w:rsidRPr="009C3093" w14:paraId="13A4E89A" w14:textId="77777777" w:rsidTr="00503303">
      <w:trPr>
        <w:trHeight w:val="284"/>
      </w:trPr>
      <w:tc>
        <w:tcPr>
          <w:tcW w:w="3311" w:type="dxa"/>
        </w:tcPr>
        <w:p w14:paraId="13A4E898" w14:textId="77777777" w:rsidR="00503303" w:rsidRPr="009C3093" w:rsidRDefault="00503303" w:rsidP="00503303">
          <w:pPr>
            <w:pStyle w:val="Fuzeile"/>
            <w:ind w:left="0"/>
            <w:rPr>
              <w:rFonts w:ascii="Helvetica" w:hAnsi="Helvetica"/>
            </w:rPr>
          </w:pPr>
          <w:r w:rsidRPr="009C3093">
            <w:rPr>
              <w:rFonts w:ascii="Helvetica" w:hAnsi="Helvetica"/>
            </w:rPr>
            <w:t>UI-AG-2019-V1.1</w:t>
          </w:r>
        </w:p>
      </w:tc>
      <w:tc>
        <w:tcPr>
          <w:tcW w:w="1083" w:type="dxa"/>
        </w:tcPr>
        <w:p w14:paraId="13A4E899" w14:textId="77777777" w:rsidR="00503303" w:rsidRPr="009C3093" w:rsidRDefault="00503303" w:rsidP="00D66425">
          <w:pPr>
            <w:pStyle w:val="Fuzeile"/>
            <w:jc w:val="right"/>
          </w:pPr>
          <w:r w:rsidRPr="009C3093">
            <w:t xml:space="preserve">Seite </w:t>
          </w:r>
          <w:r w:rsidRPr="009C3093">
            <w:fldChar w:fldCharType="begin"/>
          </w:r>
          <w:r w:rsidRPr="009C3093">
            <w:instrText xml:space="preserve"> PAGE </w:instrText>
          </w:r>
          <w:r w:rsidRPr="009C3093">
            <w:fldChar w:fldCharType="separate"/>
          </w:r>
          <w:r w:rsidR="00420F27" w:rsidRPr="009C3093">
            <w:rPr>
              <w:noProof/>
            </w:rPr>
            <w:t>4</w:t>
          </w:r>
          <w:r w:rsidRPr="009C3093">
            <w:fldChar w:fldCharType="end"/>
          </w:r>
          <w:r w:rsidRPr="009C3093">
            <w:t>/</w:t>
          </w:r>
          <w:r w:rsidRPr="009C3093">
            <w:rPr>
              <w:rStyle w:val="Seitenzahl"/>
            </w:rPr>
            <w:fldChar w:fldCharType="begin"/>
          </w:r>
          <w:r w:rsidRPr="009C3093">
            <w:rPr>
              <w:rStyle w:val="Seitenzahl"/>
            </w:rPr>
            <w:instrText xml:space="preserve"> NUMPAGES </w:instrText>
          </w:r>
          <w:r w:rsidRPr="009C3093">
            <w:rPr>
              <w:rStyle w:val="Seitenzahl"/>
            </w:rPr>
            <w:fldChar w:fldCharType="separate"/>
          </w:r>
          <w:r w:rsidR="00420F27" w:rsidRPr="009C3093">
            <w:rPr>
              <w:rStyle w:val="Seitenzahl"/>
              <w:noProof/>
            </w:rPr>
            <w:t>4</w:t>
          </w:r>
          <w:r w:rsidRPr="009C3093">
            <w:rPr>
              <w:rStyle w:val="Seitenzahl"/>
            </w:rPr>
            <w:fldChar w:fldCharType="end"/>
          </w:r>
        </w:p>
      </w:tc>
    </w:tr>
  </w:tbl>
  <w:p w14:paraId="13A4E89B" w14:textId="77777777" w:rsidR="00767AEB" w:rsidRPr="009C3093" w:rsidRDefault="00503303" w:rsidP="00503303">
    <w:pPr>
      <w:pStyle w:val="Fuzeile"/>
      <w:ind w:left="0"/>
    </w:pPr>
    <w:r w:rsidRPr="009C3093">
      <w:rPr>
        <w:rFonts w:ascii="Helvetica" w:hAnsi="Helvetica"/>
      </w:rPr>
      <w:t xml:space="preserve">    https://ict-</w:t>
    </w:r>
    <w:r w:rsidR="00B775EB" w:rsidRPr="009C3093">
      <w:rPr>
        <w:rFonts w:ascii="Helvetica" w:hAnsi="Helvetica"/>
      </w:rPr>
      <w:t>coach</w:t>
    </w:r>
    <w:r w:rsidRPr="009C3093">
      <w:rPr>
        <w:rFonts w:ascii="Helvetica" w:hAnsi="Helvetica"/>
      </w:rPr>
      <w:t xml:space="preserve">.ch; </w:t>
    </w:r>
    <w:r w:rsidR="00420F27" w:rsidRPr="009C3093">
      <w:rPr>
        <w:rFonts w:ascii="Helvetica" w:hAnsi="Helvetica"/>
      </w:rPr>
      <w:t>UI-AG-Entscheidungskriterien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A4E89D" w14:textId="77777777" w:rsidR="00767AEB" w:rsidRDefault="00D947D1" w:rsidP="00D66425">
    <w:pPr>
      <w:pStyle w:val="Fuzeile"/>
      <w:ind w:left="0"/>
    </w:pPr>
  </w:p>
  <w:p w14:paraId="13A4E89E" w14:textId="77777777" w:rsidR="00475B12" w:rsidRPr="006C2AB8" w:rsidRDefault="00D947D1" w:rsidP="00D66425">
    <w:pPr>
      <w:pStyle w:val="Fuzeile"/>
      <w:ind w:left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8059A8" w14:textId="77777777" w:rsidR="00D947D1" w:rsidRDefault="00D947D1" w:rsidP="00503303">
      <w:pPr>
        <w:spacing w:line="240" w:lineRule="auto"/>
      </w:pPr>
      <w:r>
        <w:separator/>
      </w:r>
    </w:p>
  </w:footnote>
  <w:footnote w:type="continuationSeparator" w:id="0">
    <w:p w14:paraId="421AD7A3" w14:textId="77777777" w:rsidR="00D947D1" w:rsidRDefault="00D947D1" w:rsidP="00503303">
      <w:pPr>
        <w:spacing w:line="240" w:lineRule="auto"/>
      </w:pPr>
      <w:r>
        <w:continuationSeparator/>
      </w:r>
    </w:p>
  </w:footnote>
  <w:footnote w:type="continuationNotice" w:id="1">
    <w:p w14:paraId="22E2CE63" w14:textId="77777777" w:rsidR="00D947D1" w:rsidRDefault="00D947D1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A4E895" w14:textId="77777777" w:rsidR="00767AEB" w:rsidRDefault="00F3450E">
    <w:pPr>
      <w:pStyle w:val="Kopfzeile"/>
    </w:pPr>
    <w:r>
      <w:rPr>
        <w:rFonts w:cs="Arial"/>
        <w:noProof/>
        <w:lang w:eastAsia="de-CH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3A4E8A0" wp14:editId="7C93FAEC">
              <wp:simplePos x="0" y="0"/>
              <wp:positionH relativeFrom="column">
                <wp:posOffset>2996777</wp:posOffset>
              </wp:positionH>
              <wp:positionV relativeFrom="paragraph">
                <wp:posOffset>443230</wp:posOffset>
              </wp:positionV>
              <wp:extent cx="3086100" cy="0"/>
              <wp:effectExtent l="0" t="0" r="0" b="0"/>
              <wp:wrapNone/>
              <wp:docPr id="13" name="Gerade Verbindung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08610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6F06EAC" id="Gerade Verbindung 1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5.95pt,34.9pt" to="478.95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" strokecolor="black [3213]" strokeweight="1pt">
              <v:stroke joinstyle="miter"/>
            </v:lin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3A4E8A2" wp14:editId="13A4E8A3">
              <wp:simplePos x="0" y="0"/>
              <wp:positionH relativeFrom="column">
                <wp:posOffset>3314700</wp:posOffset>
              </wp:positionH>
              <wp:positionV relativeFrom="paragraph">
                <wp:posOffset>100330</wp:posOffset>
              </wp:positionV>
              <wp:extent cx="2857500" cy="342900"/>
              <wp:effectExtent l="0" t="0" r="0" b="12700"/>
              <wp:wrapNone/>
              <wp:docPr id="11" name="Textfeld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575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A4E8A6" w14:textId="77777777" w:rsidR="00767AEB" w:rsidRPr="00E76739" w:rsidRDefault="00F3450E" w:rsidP="0041577B">
                          <w:pPr>
                            <w:spacing w:line="240" w:lineRule="atLeast"/>
                            <w:jc w:val="right"/>
                            <w:rPr>
                              <w:rFonts w:ascii="Ayuthaya" w:hAnsi="Ayuthaya" w:cs="Ayuthaya"/>
                              <w:sz w:val="28"/>
                              <w:szCs w:val="28"/>
                            </w:rPr>
                          </w:pPr>
                          <w:r w:rsidRPr="00E76739">
                            <w:rPr>
                              <w:rFonts w:ascii="Ayuthaya" w:hAnsi="Ayuthaya" w:cs="Ayuthaya"/>
                              <w:sz w:val="28"/>
                              <w:szCs w:val="28"/>
                            </w:rPr>
                            <w:t>Schule Musterhausen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195F67" id="_x0000_t202" coordsize="21600,21600" o:spt="202" path="m,l,21600r21600,l21600,xe">
              <v:stroke joinstyle="miter"/>
              <v:path gradientshapeok="t" o:connecttype="rect"/>
            </v:shapetype>
            <v:shape id="Textfeld 11" o:spid="_x0000_s1029" type="#_x0000_t202" style="position:absolute;margin-left:261pt;margin-top:7.9pt;width:22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" filled="f" stroked="f">
              <v:textbox>
                <w:txbxContent>
                  <w:p w:rsidR="00767AEB" w:rsidRPr="00E76739" w:rsidRDefault="00F3450E" w:rsidP="0041577B">
                    <w:pPr>
                      <w:spacing w:line="240" w:lineRule="atLeast"/>
                      <w:jc w:val="right"/>
                      <w:rPr>
                        <w:rFonts w:ascii="Ayuthaya" w:hAnsi="Ayuthaya" w:cs="Ayuthaya"/>
                        <w:sz w:val="28"/>
                        <w:szCs w:val="28"/>
                      </w:rPr>
                    </w:pPr>
                    <w:r w:rsidRPr="00E76739">
                      <w:rPr>
                        <w:rFonts w:ascii="Ayuthaya" w:hAnsi="Ayuthaya" w:cs="Ayuthaya"/>
                        <w:sz w:val="28"/>
                        <w:szCs w:val="28"/>
                      </w:rPr>
                      <w:t>Schule Musterhausen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A4E89C" w14:textId="77777777" w:rsidR="00767AEB" w:rsidRDefault="00D947D1" w:rsidP="00D66425">
    <w:pPr>
      <w:pStyle w:val="Kopfzeile"/>
      <w:tabs>
        <w:tab w:val="clear" w:pos="4536"/>
        <w:tab w:val="clear" w:pos="9072"/>
        <w:tab w:val="right" w:pos="9639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A4E89F" w14:textId="77777777" w:rsidR="003C7236" w:rsidRDefault="003C7236" w:rsidP="00D66425">
    <w:pPr>
      <w:pStyle w:val="Kopfzeile"/>
      <w:tabs>
        <w:tab w:val="clear" w:pos="4536"/>
        <w:tab w:val="clear" w:pos="9072"/>
        <w:tab w:val="right" w:pos="9639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F09DF"/>
    <w:multiLevelType w:val="hybridMultilevel"/>
    <w:tmpl w:val="DB561E9A"/>
    <w:lvl w:ilvl="0" w:tplc="B444326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21323B"/>
    <w:multiLevelType w:val="multilevel"/>
    <w:tmpl w:val="603A025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F3C10B6"/>
    <w:multiLevelType w:val="hybridMultilevel"/>
    <w:tmpl w:val="3A72BA8A"/>
    <w:lvl w:ilvl="0" w:tplc="B44432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6C7518"/>
    <w:multiLevelType w:val="hybridMultilevel"/>
    <w:tmpl w:val="B26A24F6"/>
    <w:lvl w:ilvl="0" w:tplc="B44432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B42811"/>
    <w:multiLevelType w:val="multilevel"/>
    <w:tmpl w:val="7186924C"/>
    <w:lvl w:ilvl="0">
      <w:start w:val="1"/>
      <w:numFmt w:val="decimal"/>
      <w:pStyle w:val="berschrift1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>
      <w:start w:val="1"/>
      <w:numFmt w:val="decimal"/>
      <w:pStyle w:val="berschrift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719C40E8"/>
    <w:multiLevelType w:val="hybridMultilevel"/>
    <w:tmpl w:val="980ED2D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FF7A57"/>
    <w:multiLevelType w:val="multilevel"/>
    <w:tmpl w:val="603A025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0"/>
  </w:num>
  <w:num w:numId="5">
    <w:abstractNumId w:val="6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3B90"/>
    <w:rsid w:val="00004B2A"/>
    <w:rsid w:val="00005C58"/>
    <w:rsid w:val="00092503"/>
    <w:rsid w:val="000A6551"/>
    <w:rsid w:val="00162923"/>
    <w:rsid w:val="001742F0"/>
    <w:rsid w:val="001A775E"/>
    <w:rsid w:val="00226924"/>
    <w:rsid w:val="00235F54"/>
    <w:rsid w:val="002578D4"/>
    <w:rsid w:val="002C0914"/>
    <w:rsid w:val="002F5C89"/>
    <w:rsid w:val="00376332"/>
    <w:rsid w:val="003C1E52"/>
    <w:rsid w:val="003C7236"/>
    <w:rsid w:val="00417B54"/>
    <w:rsid w:val="00420F27"/>
    <w:rsid w:val="004760FA"/>
    <w:rsid w:val="00477431"/>
    <w:rsid w:val="00483B90"/>
    <w:rsid w:val="00496E9B"/>
    <w:rsid w:val="004C0C5D"/>
    <w:rsid w:val="004C280E"/>
    <w:rsid w:val="004D5F5E"/>
    <w:rsid w:val="00503303"/>
    <w:rsid w:val="00516922"/>
    <w:rsid w:val="0067247A"/>
    <w:rsid w:val="006A6B05"/>
    <w:rsid w:val="006E411E"/>
    <w:rsid w:val="006F2BDE"/>
    <w:rsid w:val="007164BB"/>
    <w:rsid w:val="008466E1"/>
    <w:rsid w:val="008826DA"/>
    <w:rsid w:val="008F7E4A"/>
    <w:rsid w:val="0092389D"/>
    <w:rsid w:val="009422AE"/>
    <w:rsid w:val="009532D3"/>
    <w:rsid w:val="0098655E"/>
    <w:rsid w:val="00991AB8"/>
    <w:rsid w:val="009C2916"/>
    <w:rsid w:val="009C3093"/>
    <w:rsid w:val="009D531C"/>
    <w:rsid w:val="009E69A8"/>
    <w:rsid w:val="00A1413A"/>
    <w:rsid w:val="00A55B79"/>
    <w:rsid w:val="00AC777D"/>
    <w:rsid w:val="00B20C80"/>
    <w:rsid w:val="00B3668E"/>
    <w:rsid w:val="00B66CBE"/>
    <w:rsid w:val="00B67B8B"/>
    <w:rsid w:val="00B775EB"/>
    <w:rsid w:val="00C348DB"/>
    <w:rsid w:val="00C463B4"/>
    <w:rsid w:val="00CB39E5"/>
    <w:rsid w:val="00CC67F1"/>
    <w:rsid w:val="00D45D8D"/>
    <w:rsid w:val="00D927F5"/>
    <w:rsid w:val="00D947D1"/>
    <w:rsid w:val="00DE3157"/>
    <w:rsid w:val="00ED52A9"/>
    <w:rsid w:val="00F27E16"/>
    <w:rsid w:val="00F3450E"/>
    <w:rsid w:val="00F43E84"/>
    <w:rsid w:val="00F64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3A4E827"/>
  <w15:chartTrackingRefBased/>
  <w15:docId w15:val="{D7EE8C03-5113-C342-9A03-04E679512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03303"/>
    <w:pPr>
      <w:spacing w:after="0" w:line="270" w:lineRule="exact"/>
    </w:pPr>
    <w:rPr>
      <w:rFonts w:ascii="Arial" w:eastAsia="Times New Roman" w:hAnsi="Arial" w:cs="Times New Roman"/>
      <w:spacing w:val="2"/>
      <w:sz w:val="20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503303"/>
    <w:pPr>
      <w:keepNext/>
      <w:numPr>
        <w:numId w:val="1"/>
      </w:numPr>
      <w:pBdr>
        <w:bottom w:val="single" w:sz="4" w:space="1" w:color="auto"/>
      </w:pBdr>
      <w:spacing w:before="120" w:after="120" w:line="240" w:lineRule="auto"/>
      <w:ind w:left="567" w:hanging="567"/>
      <w:outlineLvl w:val="0"/>
    </w:pPr>
    <w:rPr>
      <w:rFonts w:cs="Arial"/>
      <w:b/>
      <w:kern w:val="32"/>
      <w:sz w:val="24"/>
      <w:szCs w:val="22"/>
    </w:rPr>
  </w:style>
  <w:style w:type="paragraph" w:styleId="berschrift2">
    <w:name w:val="heading 2"/>
    <w:basedOn w:val="Standard"/>
    <w:next w:val="Standard"/>
    <w:link w:val="berschrift2Zchn"/>
    <w:qFormat/>
    <w:rsid w:val="00503303"/>
    <w:pPr>
      <w:keepNext/>
      <w:numPr>
        <w:ilvl w:val="1"/>
        <w:numId w:val="1"/>
      </w:numPr>
      <w:spacing w:after="120" w:line="240" w:lineRule="auto"/>
      <w:ind w:left="567" w:hanging="567"/>
      <w:outlineLvl w:val="1"/>
    </w:pPr>
    <w:rPr>
      <w:b/>
      <w:sz w:val="22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503303"/>
    <w:rPr>
      <w:rFonts w:ascii="Arial" w:eastAsia="Times New Roman" w:hAnsi="Arial" w:cs="Arial"/>
      <w:b/>
      <w:spacing w:val="2"/>
      <w:kern w:val="32"/>
      <w:sz w:val="24"/>
      <w:lang w:eastAsia="de-DE"/>
    </w:rPr>
  </w:style>
  <w:style w:type="character" w:customStyle="1" w:styleId="berschrift2Zchn">
    <w:name w:val="Überschrift 2 Zchn"/>
    <w:basedOn w:val="Absatz-Standardschriftart"/>
    <w:link w:val="berschrift2"/>
    <w:rsid w:val="00503303"/>
    <w:rPr>
      <w:rFonts w:ascii="Arial" w:eastAsia="Times New Roman" w:hAnsi="Arial" w:cs="Times New Roman"/>
      <w:b/>
      <w:spacing w:val="2"/>
      <w:szCs w:val="28"/>
      <w:lang w:eastAsia="de-DE"/>
    </w:rPr>
  </w:style>
  <w:style w:type="paragraph" w:styleId="Kopfzeile">
    <w:name w:val="header"/>
    <w:basedOn w:val="Standard"/>
    <w:link w:val="KopfzeileZchn"/>
    <w:uiPriority w:val="99"/>
    <w:rsid w:val="0050330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03303"/>
    <w:rPr>
      <w:rFonts w:ascii="Arial" w:eastAsia="Times New Roman" w:hAnsi="Arial" w:cs="Times New Roman"/>
      <w:spacing w:val="2"/>
      <w:sz w:val="20"/>
      <w:szCs w:val="24"/>
      <w:lang w:eastAsia="de-DE"/>
    </w:rPr>
  </w:style>
  <w:style w:type="paragraph" w:styleId="Fuzeile">
    <w:name w:val="footer"/>
    <w:link w:val="FuzeileZchn"/>
    <w:rsid w:val="00503303"/>
    <w:pPr>
      <w:spacing w:after="0" w:line="260" w:lineRule="exact"/>
      <w:ind w:left="-108"/>
    </w:pPr>
    <w:rPr>
      <w:rFonts w:ascii="Arial" w:eastAsia="Times New Roman" w:hAnsi="Arial" w:cs="Times New Roman"/>
      <w:spacing w:val="2"/>
      <w:sz w:val="16"/>
      <w:szCs w:val="16"/>
      <w:lang w:eastAsia="de-DE"/>
    </w:rPr>
  </w:style>
  <w:style w:type="character" w:customStyle="1" w:styleId="FuzeileZchn">
    <w:name w:val="Fußzeile Zchn"/>
    <w:basedOn w:val="Absatz-Standardschriftart"/>
    <w:link w:val="Fuzeile"/>
    <w:rsid w:val="00503303"/>
    <w:rPr>
      <w:rFonts w:ascii="Arial" w:eastAsia="Times New Roman" w:hAnsi="Arial" w:cs="Times New Roman"/>
      <w:spacing w:val="2"/>
      <w:sz w:val="16"/>
      <w:szCs w:val="16"/>
      <w:lang w:eastAsia="de-DE"/>
    </w:rPr>
  </w:style>
  <w:style w:type="character" w:styleId="Seitenzahl">
    <w:name w:val="page number"/>
    <w:rsid w:val="00503303"/>
    <w:rPr>
      <w:rFonts w:ascii="Arial" w:hAnsi="Arial"/>
      <w:sz w:val="16"/>
    </w:rPr>
  </w:style>
  <w:style w:type="paragraph" w:customStyle="1" w:styleId="GrundschriftVSA">
    <w:name w:val="_Grundschrift VSA"/>
    <w:basedOn w:val="Standard"/>
    <w:rsid w:val="00503303"/>
    <w:pPr>
      <w:spacing w:line="280" w:lineRule="atLeast"/>
    </w:pPr>
    <w:rPr>
      <w:rFonts w:eastAsia="Times"/>
      <w:sz w:val="22"/>
      <w:szCs w:val="20"/>
    </w:rPr>
  </w:style>
  <w:style w:type="paragraph" w:customStyle="1" w:styleId="Default">
    <w:name w:val="Default"/>
    <w:rsid w:val="00503303"/>
    <w:pPr>
      <w:autoSpaceDE w:val="0"/>
      <w:autoSpaceDN w:val="0"/>
      <w:adjustRightInd w:val="0"/>
      <w:spacing w:after="0" w:line="240" w:lineRule="auto"/>
    </w:pPr>
    <w:rPr>
      <w:rFonts w:ascii="Arial Black" w:eastAsia="Times New Roman" w:hAnsi="Arial Black" w:cs="Arial Black"/>
      <w:color w:val="000000"/>
      <w:sz w:val="24"/>
      <w:szCs w:val="24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503303"/>
    <w:rPr>
      <w:rFonts w:ascii="Times New Roman" w:hAnsi="Times New Roman"/>
      <w:sz w:val="24"/>
    </w:rPr>
  </w:style>
  <w:style w:type="character" w:styleId="Hyperlink">
    <w:name w:val="Hyperlink"/>
    <w:basedOn w:val="Absatz-Standardschriftart"/>
    <w:uiPriority w:val="99"/>
    <w:unhideWhenUsed/>
    <w:rsid w:val="00B20C80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742F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742F0"/>
    <w:rPr>
      <w:rFonts w:ascii="Segoe UI" w:eastAsia="Times New Roman" w:hAnsi="Segoe UI" w:cs="Segoe UI"/>
      <w:spacing w:val="2"/>
      <w:sz w:val="18"/>
      <w:szCs w:val="18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826D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826DA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826DA"/>
    <w:rPr>
      <w:rFonts w:ascii="Arial" w:eastAsia="Times New Roman" w:hAnsi="Arial" w:cs="Times New Roman"/>
      <w:spacing w:val="2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826D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826DA"/>
    <w:rPr>
      <w:rFonts w:ascii="Arial" w:eastAsia="Times New Roman" w:hAnsi="Arial" w:cs="Times New Roman"/>
      <w:b/>
      <w:bCs/>
      <w:spacing w:val="2"/>
      <w:sz w:val="20"/>
      <w:szCs w:val="20"/>
      <w:lang w:eastAsia="de-DE"/>
    </w:rPr>
  </w:style>
  <w:style w:type="paragraph" w:styleId="Listenabsatz">
    <w:name w:val="List Paragraph"/>
    <w:basedOn w:val="Standard"/>
    <w:uiPriority w:val="34"/>
    <w:qFormat/>
    <w:rsid w:val="008F7E4A"/>
    <w:pPr>
      <w:ind w:left="720"/>
      <w:contextualSpacing/>
    </w:p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B67B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621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yperlink" Target="mailto:ict-coach@vsa.zh.ch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s://creativecommons.org/licenses/by/4.0/legalcode.de" TargetMode="Externa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350</Words>
  <Characters>2207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Bildungsdirektion Kanton Zürich</Company>
  <LinksUpToDate>false</LinksUpToDate>
  <CharactersWithSpaces>2552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René Moser</dc:creator>
  <cp:keywords/>
  <dc:description/>
  <cp:lastModifiedBy>Simone Büchi</cp:lastModifiedBy>
  <cp:revision>5</cp:revision>
  <cp:lastPrinted>2019-06-17T07:39:00Z</cp:lastPrinted>
  <dcterms:created xsi:type="dcterms:W3CDTF">2019-10-15T09:16:00Z</dcterms:created>
  <dcterms:modified xsi:type="dcterms:W3CDTF">2019-12-09T11:53:00Z</dcterms:modified>
</cp:coreProperties>
</file>