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2DD02" w14:textId="77777777" w:rsidR="00C616CE" w:rsidRDefault="00C616CE">
      <w:pPr>
        <w:widowControl w:val="0"/>
        <w:pBdr>
          <w:top w:val="nil"/>
          <w:left w:val="nil"/>
          <w:bottom w:val="nil"/>
          <w:right w:val="nil"/>
          <w:between w:val="nil"/>
        </w:pBdr>
        <w:spacing w:line="276" w:lineRule="auto"/>
      </w:pPr>
    </w:p>
    <w:p w14:paraId="39C54B00" w14:textId="77777777" w:rsidR="00C616CE" w:rsidRPr="00640E28" w:rsidRDefault="00C616CE">
      <w:pPr>
        <w:rPr>
          <w:color w:val="000000" w:themeColor="text1"/>
        </w:rPr>
      </w:pPr>
    </w:p>
    <w:p w14:paraId="60DB1E75" w14:textId="77777777" w:rsidR="00C616CE" w:rsidRPr="00640E28" w:rsidRDefault="00C616CE">
      <w:pPr>
        <w:rPr>
          <w:color w:val="000000" w:themeColor="text1"/>
        </w:rPr>
      </w:pPr>
    </w:p>
    <w:p w14:paraId="512C5814" w14:textId="77777777" w:rsidR="00C616CE" w:rsidRPr="00640E28" w:rsidRDefault="00C616CE">
      <w:pPr>
        <w:rPr>
          <w:color w:val="000000" w:themeColor="text1"/>
        </w:rPr>
      </w:pPr>
    </w:p>
    <w:p w14:paraId="2D3BCE7C" w14:textId="38D883EA" w:rsidR="00C616CE" w:rsidRPr="00640E28" w:rsidRDefault="00C616CE">
      <w:pPr>
        <w:rPr>
          <w:color w:val="000000" w:themeColor="text1"/>
        </w:rPr>
      </w:pPr>
    </w:p>
    <w:p w14:paraId="6A6D2F01" w14:textId="77777777" w:rsidR="00C616CE" w:rsidRPr="00640E28" w:rsidRDefault="00C616CE">
      <w:pPr>
        <w:rPr>
          <w:color w:val="000000" w:themeColor="text1"/>
        </w:rPr>
      </w:pPr>
    </w:p>
    <w:p w14:paraId="79B12FE6" w14:textId="500B926A" w:rsidR="00C616CE" w:rsidRPr="00640E28" w:rsidRDefault="002B7587">
      <w:pPr>
        <w:rPr>
          <w:b/>
          <w:color w:val="000000" w:themeColor="text1"/>
          <w:sz w:val="40"/>
          <w:szCs w:val="40"/>
        </w:rPr>
      </w:pPr>
      <w:r w:rsidRPr="003065F5">
        <w:rPr>
          <w:b/>
          <w:noProof/>
          <w:sz w:val="40"/>
          <w:szCs w:val="40"/>
          <w:lang w:eastAsia="de-CH"/>
        </w:rPr>
        <w:drawing>
          <wp:inline distT="0" distB="0" distL="0" distR="0" wp14:anchorId="66FCCD3D" wp14:editId="0B5A8A1C">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9493" cy="1602879"/>
                    </a:xfrm>
                    <a:prstGeom prst="rect">
                      <a:avLst/>
                    </a:prstGeom>
                  </pic:spPr>
                </pic:pic>
              </a:graphicData>
            </a:graphic>
          </wp:inline>
        </w:drawing>
      </w:r>
    </w:p>
    <w:p w14:paraId="7207885D" w14:textId="77777777" w:rsidR="00C616CE" w:rsidRPr="00640E28" w:rsidRDefault="00C616CE">
      <w:pPr>
        <w:rPr>
          <w:b/>
          <w:color w:val="000000" w:themeColor="text1"/>
          <w:sz w:val="40"/>
          <w:szCs w:val="40"/>
        </w:rPr>
      </w:pPr>
      <w:bookmarkStart w:id="0" w:name="_GoBack"/>
      <w:bookmarkEnd w:id="0"/>
    </w:p>
    <w:p w14:paraId="26075584" w14:textId="77777777" w:rsidR="00C616CE" w:rsidRPr="00640E28" w:rsidRDefault="00C616CE">
      <w:pPr>
        <w:rPr>
          <w:b/>
          <w:color w:val="000000" w:themeColor="text1"/>
          <w:sz w:val="40"/>
          <w:szCs w:val="40"/>
        </w:rPr>
      </w:pPr>
    </w:p>
    <w:p w14:paraId="02687B01" w14:textId="77777777" w:rsidR="00C616CE" w:rsidRPr="00640E28" w:rsidRDefault="00C616CE">
      <w:pPr>
        <w:rPr>
          <w:b/>
          <w:color w:val="000000" w:themeColor="text1"/>
          <w:sz w:val="40"/>
          <w:szCs w:val="40"/>
        </w:rPr>
      </w:pPr>
    </w:p>
    <w:p w14:paraId="1F9FF1AF" w14:textId="782CD307" w:rsidR="00BA59E3" w:rsidRPr="00640E28" w:rsidRDefault="002B7587">
      <w:pPr>
        <w:rPr>
          <w:b/>
          <w:color w:val="000000" w:themeColor="text1"/>
          <w:sz w:val="48"/>
          <w:szCs w:val="48"/>
        </w:rPr>
      </w:pPr>
      <w:sdt>
        <w:sdtPr>
          <w:rPr>
            <w:color w:val="000000" w:themeColor="text1"/>
          </w:rPr>
          <w:tag w:val="goog_rdk_0"/>
          <w:id w:val="-1245259473"/>
        </w:sdtPr>
        <w:sdtEndPr/>
        <w:sdtContent/>
      </w:sdt>
      <w:r w:rsidR="00BA59E3" w:rsidRPr="00640E28">
        <w:rPr>
          <w:b/>
          <w:color w:val="000000" w:themeColor="text1"/>
          <w:sz w:val="48"/>
          <w:szCs w:val="48"/>
        </w:rPr>
        <w:t>Cloud-Dienste</w:t>
      </w:r>
    </w:p>
    <w:p w14:paraId="224D18A3" w14:textId="56077BFF" w:rsidR="00C616CE" w:rsidRPr="00640E28" w:rsidRDefault="00BA59E3">
      <w:pPr>
        <w:rPr>
          <w:b/>
          <w:color w:val="000000" w:themeColor="text1"/>
          <w:sz w:val="48"/>
          <w:szCs w:val="48"/>
        </w:rPr>
      </w:pPr>
      <w:r w:rsidRPr="00640E28">
        <w:rPr>
          <w:b/>
          <w:color w:val="000000" w:themeColor="text1"/>
          <w:sz w:val="48"/>
          <w:szCs w:val="48"/>
        </w:rPr>
        <w:t>A</w:t>
      </w:r>
      <w:r w:rsidR="0022165E" w:rsidRPr="00640E28">
        <w:rPr>
          <w:b/>
          <w:color w:val="000000" w:themeColor="text1"/>
          <w:sz w:val="48"/>
          <w:szCs w:val="48"/>
        </w:rPr>
        <w:t>rbeitsabläufe vereinfachen und optimieren - Schulorganisation</w:t>
      </w:r>
    </w:p>
    <w:p w14:paraId="02B6E37C" w14:textId="77777777" w:rsidR="00C616CE" w:rsidRPr="00640E28" w:rsidRDefault="00C616CE">
      <w:pPr>
        <w:rPr>
          <w:color w:val="000000" w:themeColor="text1"/>
        </w:rPr>
      </w:pPr>
    </w:p>
    <w:p w14:paraId="3D41BD5A" w14:textId="77777777" w:rsidR="00C616CE" w:rsidRPr="00640E28" w:rsidRDefault="00C616CE">
      <w:pPr>
        <w:rPr>
          <w:color w:val="000000" w:themeColor="text1"/>
        </w:rPr>
      </w:pPr>
    </w:p>
    <w:p w14:paraId="1E09ED1B" w14:textId="77777777" w:rsidR="00C616CE" w:rsidRPr="00640E28" w:rsidRDefault="00D60D7C">
      <w:pPr>
        <w:rPr>
          <w:b/>
          <w:color w:val="000000" w:themeColor="text1"/>
          <w:sz w:val="40"/>
          <w:szCs w:val="40"/>
        </w:rPr>
      </w:pPr>
      <w:r w:rsidRPr="00640E28">
        <w:rPr>
          <w:b/>
          <w:color w:val="000000" w:themeColor="text1"/>
          <w:sz w:val="40"/>
          <w:szCs w:val="40"/>
        </w:rPr>
        <w:t>Umsetzungsinstrument von ICT-Coach</w:t>
      </w:r>
    </w:p>
    <w:p w14:paraId="7DD9F341" w14:textId="77777777" w:rsidR="00C616CE" w:rsidRPr="00640E28" w:rsidRDefault="00C616CE">
      <w:pPr>
        <w:rPr>
          <w:color w:val="000000" w:themeColor="text1"/>
        </w:rPr>
      </w:pPr>
    </w:p>
    <w:p w14:paraId="2D560BA3" w14:textId="77777777" w:rsidR="00C616CE" w:rsidRPr="00640E28" w:rsidRDefault="00C616CE">
      <w:pPr>
        <w:rPr>
          <w:color w:val="000000" w:themeColor="text1"/>
        </w:rPr>
      </w:pPr>
    </w:p>
    <w:p w14:paraId="59092BFA" w14:textId="77777777" w:rsidR="00C616CE" w:rsidRPr="00640E28" w:rsidRDefault="00C616CE">
      <w:pPr>
        <w:tabs>
          <w:tab w:val="left" w:pos="5494"/>
        </w:tabs>
        <w:rPr>
          <w:color w:val="000000" w:themeColor="text1"/>
        </w:rPr>
      </w:pPr>
    </w:p>
    <w:p w14:paraId="4FE905C3" w14:textId="77777777" w:rsidR="00C616CE" w:rsidRPr="00640E28" w:rsidRDefault="00C616CE">
      <w:pPr>
        <w:tabs>
          <w:tab w:val="left" w:pos="5494"/>
        </w:tabs>
        <w:rPr>
          <w:color w:val="000000" w:themeColor="text1"/>
        </w:rPr>
      </w:pPr>
    </w:p>
    <w:p w14:paraId="398EF1EA" w14:textId="77777777" w:rsidR="00C616CE" w:rsidRPr="00640E28" w:rsidRDefault="00C616CE">
      <w:pPr>
        <w:tabs>
          <w:tab w:val="left" w:pos="5494"/>
        </w:tabs>
        <w:rPr>
          <w:color w:val="000000" w:themeColor="text1"/>
        </w:rPr>
      </w:pPr>
    </w:p>
    <w:p w14:paraId="3BE38350" w14:textId="77777777" w:rsidR="00C616CE" w:rsidRPr="00640E28" w:rsidRDefault="00C616CE">
      <w:pPr>
        <w:tabs>
          <w:tab w:val="left" w:pos="5494"/>
        </w:tabs>
        <w:rPr>
          <w:color w:val="000000" w:themeColor="text1"/>
        </w:rPr>
      </w:pPr>
    </w:p>
    <w:p w14:paraId="22315DB8" w14:textId="77777777" w:rsidR="00C616CE" w:rsidRPr="00640E28" w:rsidRDefault="00C616CE">
      <w:pPr>
        <w:tabs>
          <w:tab w:val="left" w:pos="5494"/>
        </w:tabs>
        <w:rPr>
          <w:color w:val="000000" w:themeColor="text1"/>
        </w:rPr>
      </w:pPr>
    </w:p>
    <w:p w14:paraId="5AE52486" w14:textId="77777777" w:rsidR="00C616CE" w:rsidRPr="00640E28" w:rsidRDefault="00C616CE">
      <w:pPr>
        <w:tabs>
          <w:tab w:val="left" w:pos="5494"/>
        </w:tabs>
        <w:rPr>
          <w:color w:val="000000" w:themeColor="text1"/>
        </w:rPr>
      </w:pPr>
    </w:p>
    <w:p w14:paraId="23B709DD" w14:textId="77777777" w:rsidR="00C616CE" w:rsidRPr="00640E28" w:rsidRDefault="00C616CE">
      <w:pPr>
        <w:tabs>
          <w:tab w:val="left" w:pos="5494"/>
        </w:tabs>
        <w:rPr>
          <w:color w:val="000000" w:themeColor="text1"/>
        </w:rPr>
      </w:pPr>
    </w:p>
    <w:p w14:paraId="3A62DEFE" w14:textId="77777777" w:rsidR="00435364" w:rsidRPr="00640E28" w:rsidRDefault="00435364" w:rsidP="00435364">
      <w:pPr>
        <w:pStyle w:val="berschrift2"/>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color w:val="000000" w:themeColor="text1"/>
          <w:sz w:val="28"/>
        </w:rPr>
      </w:pPr>
      <w:r w:rsidRPr="00640E28">
        <w:rPr>
          <w:rFonts w:ascii="Arial Rounded MT Bold" w:hAnsi="Arial Rounded MT Bold"/>
          <w:b w:val="0"/>
          <w:color w:val="000000" w:themeColor="text1"/>
          <w:sz w:val="28"/>
        </w:rPr>
        <w:t>Dokumenten-Informationen</w:t>
      </w:r>
    </w:p>
    <w:p w14:paraId="7E118BEA" w14:textId="77777777" w:rsidR="00435364" w:rsidRPr="00640E28" w:rsidRDefault="00435364" w:rsidP="00435364">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color w:val="000000" w:themeColor="text1"/>
        </w:rPr>
      </w:pPr>
    </w:p>
    <w:p w14:paraId="02318174" w14:textId="77777777" w:rsidR="00435364" w:rsidRPr="00640E28" w:rsidRDefault="00435364" w:rsidP="00435364">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color w:val="000000" w:themeColor="text1"/>
        </w:rPr>
      </w:pPr>
      <w:r w:rsidRPr="00640E28">
        <w:rPr>
          <w:rFonts w:ascii="Helvetica" w:hAnsi="Helvetica"/>
          <w:color w:val="000000" w:themeColor="text1"/>
        </w:rPr>
        <w:t xml:space="preserve">Handlungsfeld: </w:t>
      </w:r>
      <w:r w:rsidRPr="00640E28">
        <w:rPr>
          <w:rFonts w:ascii="Helvetica" w:hAnsi="Helvetica"/>
          <w:color w:val="000000" w:themeColor="text1"/>
        </w:rPr>
        <w:tab/>
        <w:t>Cloud-Dienste</w:t>
      </w:r>
    </w:p>
    <w:p w14:paraId="403FF2EB" w14:textId="77777777" w:rsidR="00435364" w:rsidRPr="00640E28" w:rsidRDefault="00435364" w:rsidP="00435364">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color w:val="000000" w:themeColor="text1"/>
        </w:rPr>
      </w:pPr>
      <w:r w:rsidRPr="00640E28">
        <w:rPr>
          <w:rFonts w:ascii="Helvetica" w:hAnsi="Helvetica"/>
          <w:color w:val="000000" w:themeColor="text1"/>
        </w:rPr>
        <w:t>Format:</w:t>
      </w:r>
      <w:r w:rsidRPr="00640E28">
        <w:rPr>
          <w:rFonts w:ascii="Helvetica" w:hAnsi="Helvetica"/>
          <w:color w:val="000000" w:themeColor="text1"/>
        </w:rPr>
        <w:tab/>
        <w:t>Konzept</w:t>
      </w:r>
      <w:r w:rsidRPr="00640E28">
        <w:rPr>
          <w:rFonts w:ascii="Helvetica" w:hAnsi="Helvetica"/>
          <w:color w:val="000000" w:themeColor="text1"/>
        </w:rPr>
        <w:br/>
        <w:t xml:space="preserve">Thema: </w:t>
      </w:r>
      <w:r w:rsidRPr="00640E28">
        <w:rPr>
          <w:rFonts w:ascii="Helvetica" w:hAnsi="Helvetica"/>
          <w:color w:val="000000" w:themeColor="text1"/>
        </w:rPr>
        <w:tab/>
        <w:t>Konzept Cloud-Dienste</w:t>
      </w:r>
    </w:p>
    <w:p w14:paraId="7056E88D" w14:textId="77777777" w:rsidR="00435364" w:rsidRPr="00640E28" w:rsidRDefault="00435364" w:rsidP="00435364">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color w:val="000000" w:themeColor="text1"/>
        </w:rPr>
        <w:sectPr w:rsidR="00435364" w:rsidRPr="00640E28" w:rsidSect="000A6551">
          <w:headerReference w:type="default" r:id="rId10"/>
          <w:footerReference w:type="default" r:id="rId11"/>
          <w:headerReference w:type="first" r:id="rId12"/>
          <w:footerReference w:type="first" r:id="rId13"/>
          <w:pgSz w:w="11900" w:h="16840" w:code="9"/>
          <w:pgMar w:top="1843" w:right="816" w:bottom="1134" w:left="1418" w:header="425" w:footer="284" w:gutter="0"/>
          <w:cols w:space="708"/>
          <w:titlePg/>
          <w:docGrid w:linePitch="272"/>
        </w:sectPr>
      </w:pPr>
      <w:r w:rsidRPr="00640E28">
        <w:rPr>
          <w:rFonts w:ascii="Helvetica" w:hAnsi="Helvetica"/>
          <w:color w:val="000000" w:themeColor="text1"/>
        </w:rPr>
        <w:t>Dokumenten-ID:</w:t>
      </w:r>
      <w:r w:rsidRPr="00640E28">
        <w:rPr>
          <w:rFonts w:ascii="Helvetica" w:hAnsi="Helvetica"/>
          <w:color w:val="000000" w:themeColor="text1"/>
        </w:rPr>
        <w:tab/>
        <w:t xml:space="preserve">https://ict-coach.ch; UI-CD-Konzept  </w:t>
      </w:r>
      <w:r w:rsidRPr="00640E28">
        <w:rPr>
          <w:rFonts w:ascii="Helvetica" w:hAnsi="Helvetica"/>
          <w:color w:val="000000" w:themeColor="text1"/>
        </w:rPr>
        <w:br/>
        <w:t xml:space="preserve">Version: </w:t>
      </w:r>
      <w:r w:rsidRPr="00640E28">
        <w:rPr>
          <w:rFonts w:ascii="Helvetica" w:hAnsi="Helvetica"/>
          <w:color w:val="000000" w:themeColor="text1"/>
        </w:rPr>
        <w:tab/>
        <w:t>UI-CD-2019-V1.1</w:t>
      </w:r>
    </w:p>
    <w:p w14:paraId="7C264307" w14:textId="77777777" w:rsidR="00C616CE" w:rsidRPr="00640E28" w:rsidRDefault="00C616CE">
      <w:pPr>
        <w:rPr>
          <w:color w:val="000000" w:themeColor="text1"/>
        </w:rPr>
      </w:pPr>
    </w:p>
    <w:p w14:paraId="62E66B9C" w14:textId="77777777" w:rsidR="00C616CE" w:rsidRPr="00640E28" w:rsidRDefault="00C616CE">
      <w:pPr>
        <w:jc w:val="center"/>
        <w:rPr>
          <w:color w:val="000000" w:themeColor="text1"/>
          <w:sz w:val="32"/>
          <w:szCs w:val="32"/>
        </w:rPr>
      </w:pPr>
    </w:p>
    <w:p w14:paraId="3CBB3A7B" w14:textId="77777777" w:rsidR="00C616CE" w:rsidRPr="00640E28" w:rsidRDefault="00C616CE">
      <w:pPr>
        <w:jc w:val="center"/>
        <w:rPr>
          <w:color w:val="000000" w:themeColor="text1"/>
          <w:sz w:val="32"/>
          <w:szCs w:val="32"/>
        </w:rPr>
      </w:pPr>
    </w:p>
    <w:p w14:paraId="75BF4F5B" w14:textId="6954BBF0" w:rsidR="00C616CE" w:rsidRPr="00640E28" w:rsidRDefault="00D60D7C">
      <w:pPr>
        <w:rPr>
          <w:b/>
          <w:color w:val="000000" w:themeColor="text1"/>
          <w:sz w:val="36"/>
          <w:szCs w:val="36"/>
        </w:rPr>
      </w:pPr>
      <w:r w:rsidRPr="00640E28">
        <w:rPr>
          <w:b/>
          <w:color w:val="000000" w:themeColor="text1"/>
          <w:sz w:val="36"/>
          <w:szCs w:val="36"/>
        </w:rPr>
        <w:t>Arbeitsabläufe</w:t>
      </w:r>
      <w:r w:rsidR="0022165E" w:rsidRPr="00640E28">
        <w:rPr>
          <w:b/>
          <w:color w:val="000000" w:themeColor="text1"/>
          <w:sz w:val="36"/>
          <w:szCs w:val="36"/>
        </w:rPr>
        <w:t xml:space="preserve"> vereinfachen und optimieren - Schulorganisation</w:t>
      </w:r>
    </w:p>
    <w:p w14:paraId="47544B9F" w14:textId="77777777" w:rsidR="00C616CE" w:rsidRPr="00640E28" w:rsidRDefault="00C616CE">
      <w:pPr>
        <w:jc w:val="center"/>
        <w:rPr>
          <w:color w:val="000000" w:themeColor="text1"/>
        </w:rPr>
      </w:pPr>
    </w:p>
    <w:p w14:paraId="07E5EC74" w14:textId="77777777" w:rsidR="00C616CE" w:rsidRPr="00640E28" w:rsidRDefault="00C616CE">
      <w:pPr>
        <w:pBdr>
          <w:top w:val="nil"/>
          <w:left w:val="nil"/>
          <w:bottom w:val="nil"/>
          <w:right w:val="nil"/>
          <w:between w:val="nil"/>
        </w:pBdr>
        <w:rPr>
          <w:color w:val="000000" w:themeColor="text1"/>
          <w:sz w:val="22"/>
          <w:szCs w:val="22"/>
        </w:rPr>
      </w:pPr>
    </w:p>
    <w:p w14:paraId="75623001" w14:textId="77777777" w:rsidR="00C616CE" w:rsidRPr="00640E28" w:rsidRDefault="00D60D7C">
      <w:pPr>
        <w:shd w:val="clear" w:color="auto" w:fill="FFFFFF"/>
        <w:spacing w:before="280" w:after="280" w:line="240" w:lineRule="auto"/>
        <w:rPr>
          <w:rFonts w:ascii="Times New Roman" w:eastAsia="Times New Roman" w:hAnsi="Times New Roman" w:cs="Times New Roman"/>
          <w:color w:val="000000" w:themeColor="text1"/>
          <w:sz w:val="26"/>
          <w:szCs w:val="26"/>
        </w:rPr>
      </w:pPr>
      <w:r w:rsidRPr="00640E28">
        <w:rPr>
          <w:b/>
          <w:color w:val="000000" w:themeColor="text1"/>
          <w:sz w:val="26"/>
          <w:szCs w:val="26"/>
        </w:rPr>
        <w:t xml:space="preserve">Inhalte und Hintergründe </w:t>
      </w:r>
    </w:p>
    <w:p w14:paraId="7928F602" w14:textId="28F63F94" w:rsidR="003E618D" w:rsidRPr="00640E28" w:rsidRDefault="003E618D" w:rsidP="003E618D">
      <w:pPr>
        <w:rPr>
          <w:color w:val="000000" w:themeColor="text1"/>
          <w:sz w:val="22"/>
          <w:szCs w:val="22"/>
        </w:rPr>
      </w:pPr>
      <w:r w:rsidRPr="00640E28">
        <w:rPr>
          <w:color w:val="000000" w:themeColor="text1"/>
          <w:sz w:val="22"/>
          <w:szCs w:val="22"/>
        </w:rPr>
        <w:t xml:space="preserve">Bei der Vereinfachung und Optimierung von Arbeitsabläufen in einer Schulorganisation sind folgende Fragen von </w:t>
      </w:r>
      <w:r w:rsidR="00196FB4" w:rsidRPr="00640E28">
        <w:rPr>
          <w:color w:val="000000" w:themeColor="text1"/>
          <w:sz w:val="22"/>
          <w:szCs w:val="22"/>
        </w:rPr>
        <w:t xml:space="preserve">zentraler </w:t>
      </w:r>
      <w:r w:rsidRPr="00640E28">
        <w:rPr>
          <w:color w:val="000000" w:themeColor="text1"/>
          <w:sz w:val="22"/>
          <w:szCs w:val="22"/>
        </w:rPr>
        <w:t>Bedeutung:</w:t>
      </w:r>
    </w:p>
    <w:p w14:paraId="20B7C8F5" w14:textId="77777777" w:rsidR="003E618D" w:rsidRPr="00640E28" w:rsidRDefault="003E618D" w:rsidP="003E618D">
      <w:pPr>
        <w:rPr>
          <w:color w:val="000000" w:themeColor="text1"/>
          <w:sz w:val="22"/>
          <w:szCs w:val="22"/>
        </w:rPr>
      </w:pPr>
    </w:p>
    <w:p w14:paraId="337299EC" w14:textId="3CD89A20" w:rsidR="003E618D" w:rsidRPr="00640E28" w:rsidRDefault="003E618D" w:rsidP="003E618D">
      <w:pPr>
        <w:pStyle w:val="Listenabsatz"/>
        <w:numPr>
          <w:ilvl w:val="0"/>
          <w:numId w:val="6"/>
        </w:numPr>
        <w:rPr>
          <w:color w:val="000000" w:themeColor="text1"/>
          <w:sz w:val="22"/>
          <w:szCs w:val="22"/>
        </w:rPr>
      </w:pPr>
      <w:r w:rsidRPr="00640E28">
        <w:rPr>
          <w:color w:val="000000" w:themeColor="text1"/>
          <w:sz w:val="22"/>
          <w:szCs w:val="22"/>
        </w:rPr>
        <w:t>Informationsbeschaffung: Wie kann die Informationsbeschaffung mit Hilfe des Cloud-Dienstes optimiert werden?</w:t>
      </w:r>
    </w:p>
    <w:p w14:paraId="4E87BB7D" w14:textId="0547EDF8" w:rsidR="003E618D" w:rsidRPr="00640E28" w:rsidRDefault="003E618D" w:rsidP="003E618D">
      <w:pPr>
        <w:pStyle w:val="Listenabsatz"/>
        <w:numPr>
          <w:ilvl w:val="0"/>
          <w:numId w:val="6"/>
        </w:numPr>
        <w:rPr>
          <w:color w:val="000000" w:themeColor="text1"/>
          <w:sz w:val="22"/>
          <w:szCs w:val="22"/>
        </w:rPr>
      </w:pPr>
      <w:r w:rsidRPr="00640E28">
        <w:rPr>
          <w:color w:val="000000" w:themeColor="text1"/>
          <w:sz w:val="22"/>
          <w:szCs w:val="22"/>
        </w:rPr>
        <w:t xml:space="preserve">Austausch: Wie erfolgt der Austausch von Dokumenten </w:t>
      </w:r>
      <w:r w:rsidR="00196FB4" w:rsidRPr="00640E28">
        <w:rPr>
          <w:color w:val="000000" w:themeColor="text1"/>
          <w:sz w:val="22"/>
          <w:szCs w:val="22"/>
        </w:rPr>
        <w:t>innerhalb des Lehrpersonenteams mit Hilfe des Cloud-Dienstes?</w:t>
      </w:r>
    </w:p>
    <w:p w14:paraId="745B20C4" w14:textId="77777777" w:rsidR="00196FB4" w:rsidRPr="00640E28" w:rsidRDefault="003E618D" w:rsidP="00196FB4">
      <w:pPr>
        <w:pStyle w:val="Listenabsatz"/>
        <w:numPr>
          <w:ilvl w:val="0"/>
          <w:numId w:val="6"/>
        </w:numPr>
        <w:rPr>
          <w:color w:val="000000" w:themeColor="text1"/>
          <w:sz w:val="22"/>
          <w:szCs w:val="22"/>
        </w:rPr>
      </w:pPr>
      <w:r w:rsidRPr="00640E28">
        <w:rPr>
          <w:color w:val="000000" w:themeColor="text1"/>
          <w:sz w:val="22"/>
          <w:szCs w:val="22"/>
        </w:rPr>
        <w:t>Arbeitsteilung</w:t>
      </w:r>
      <w:r w:rsidR="00D60D7C" w:rsidRPr="00640E28">
        <w:rPr>
          <w:noProof/>
          <w:color w:val="000000" w:themeColor="text1"/>
          <w:lang w:val="de-DE"/>
        </w:rPr>
        <mc:AlternateContent>
          <mc:Choice Requires="wps">
            <w:drawing>
              <wp:anchor distT="0" distB="0" distL="114300" distR="114300" simplePos="0" relativeHeight="251654144" behindDoc="0" locked="0" layoutInCell="1" hidden="0" allowOverlap="1" wp14:anchorId="42E2151B" wp14:editId="06D757EE">
                <wp:simplePos x="0" y="0"/>
                <wp:positionH relativeFrom="column">
                  <wp:posOffset>444500</wp:posOffset>
                </wp:positionH>
                <wp:positionV relativeFrom="paragraph">
                  <wp:posOffset>63500</wp:posOffset>
                </wp:positionV>
                <wp:extent cx="12700" cy="12700"/>
                <wp:effectExtent l="0" t="0" r="0" b="0"/>
                <wp:wrapNone/>
                <wp:docPr id="16" name="Gerade Verbindung mit Pfeil 16"/>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12700" cap="flat" cmpd="sng">
                          <a:solidFill>
                            <a:schemeClr val="accent1"/>
                          </a:solidFill>
                          <a:prstDash val="solid"/>
                          <a:miter lim="800000"/>
                          <a:headEnd type="none" w="sm" len="sm"/>
                          <a:tailEnd type="none" w="sm" len="sm"/>
                        </a:ln>
                      </wps:spPr>
                      <wps:bodyPr/>
                    </wps:wsp>
                  </a:graphicData>
                </a:graphic>
              </wp:anchor>
            </w:drawing>
          </mc:Choice>
          <mc:Fallback>
            <w:pict>
              <v:shapetype w14:anchorId="095D4C24" id="_x0000_t32" coordsize="21600,21600" o:spt="32" o:oned="t" path="m,l21600,21600e" filled="f">
                <v:path arrowok="t" fillok="f" o:connecttype="none"/>
                <o:lock v:ext="edit" shapetype="t"/>
              </v:shapetype>
              <v:shape id="Gerade Verbindung mit Pfeil 16" o:spid="_x0000_s1026" type="#_x0000_t32" style="position:absolute;margin-left:35pt;margin-top:5pt;width:1pt;height:1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" strokecolor="#5b9bd5 [3204]" strokeweight="1pt">
                <v:stroke startarrowwidth="narrow" startarrowlength="short" endarrowwidth="narrow" endarrowlength="short" joinstyle="miter"/>
              </v:shape>
            </w:pict>
          </mc:Fallback>
        </mc:AlternateContent>
      </w:r>
      <w:r w:rsidRPr="00640E28">
        <w:rPr>
          <w:color w:val="000000" w:themeColor="text1"/>
          <w:sz w:val="22"/>
          <w:szCs w:val="22"/>
        </w:rPr>
        <w:t>: Wie</w:t>
      </w:r>
      <w:r w:rsidR="00196FB4" w:rsidRPr="00640E28">
        <w:rPr>
          <w:color w:val="000000" w:themeColor="text1"/>
          <w:sz w:val="22"/>
          <w:szCs w:val="22"/>
        </w:rPr>
        <w:t xml:space="preserve"> kann das gemeinsame Erarbeiten von Dokumenten mit Hilfe des Cloud-Dienstes vereinfacht werden?</w:t>
      </w:r>
    </w:p>
    <w:p w14:paraId="3BF47586" w14:textId="77777777" w:rsidR="00196FB4" w:rsidRPr="00640E28" w:rsidRDefault="00196FB4" w:rsidP="00196FB4">
      <w:pPr>
        <w:rPr>
          <w:color w:val="000000" w:themeColor="text1"/>
          <w:sz w:val="22"/>
          <w:szCs w:val="22"/>
        </w:rPr>
      </w:pPr>
    </w:p>
    <w:p w14:paraId="07B58757" w14:textId="1F99FD37" w:rsidR="00196FB4" w:rsidRPr="00640E28" w:rsidRDefault="00196FB4" w:rsidP="00196FB4">
      <w:pPr>
        <w:rPr>
          <w:color w:val="000000" w:themeColor="text1"/>
          <w:sz w:val="22"/>
          <w:szCs w:val="22"/>
        </w:rPr>
      </w:pPr>
      <w:r w:rsidRPr="00640E28">
        <w:rPr>
          <w:color w:val="000000" w:themeColor="text1"/>
          <w:sz w:val="22"/>
          <w:szCs w:val="22"/>
        </w:rPr>
        <w:t xml:space="preserve">Schlussendlich soll der Cloud-Dienst der Schule Musterhausen dafür sorgen, dass die </w:t>
      </w:r>
      <w:r w:rsidR="00EA183C" w:rsidRPr="00640E28">
        <w:rPr>
          <w:color w:val="000000" w:themeColor="text1"/>
          <w:sz w:val="22"/>
          <w:szCs w:val="22"/>
        </w:rPr>
        <w:t>Arbeitsschritte</w:t>
      </w:r>
      <w:r w:rsidRPr="00640E28">
        <w:rPr>
          <w:color w:val="000000" w:themeColor="text1"/>
          <w:sz w:val="22"/>
          <w:szCs w:val="22"/>
        </w:rPr>
        <w:t xml:space="preserve"> so optimiert werden, dass diese</w:t>
      </w:r>
      <w:r w:rsidR="000C6542" w:rsidRPr="00640E28">
        <w:rPr>
          <w:color w:val="000000" w:themeColor="text1"/>
          <w:sz w:val="22"/>
          <w:szCs w:val="22"/>
        </w:rPr>
        <w:t xml:space="preserve"> möglichst</w:t>
      </w:r>
      <w:r w:rsidRPr="00640E28">
        <w:rPr>
          <w:color w:val="000000" w:themeColor="text1"/>
          <w:sz w:val="22"/>
          <w:szCs w:val="22"/>
        </w:rPr>
        <w:t xml:space="preserve"> zeit-, ort- und geräteunabhängig erfolgen können.</w:t>
      </w:r>
    </w:p>
    <w:p w14:paraId="2546CA51" w14:textId="2F65589C" w:rsidR="00C616CE" w:rsidRPr="00640E28" w:rsidRDefault="00D60D7C" w:rsidP="007D1EBF">
      <w:pPr>
        <w:shd w:val="clear" w:color="auto" w:fill="FFFFFF"/>
        <w:spacing w:before="280" w:after="280" w:line="240" w:lineRule="auto"/>
        <w:rPr>
          <w:rFonts w:ascii="Times New Roman" w:eastAsia="Times New Roman" w:hAnsi="Times New Roman" w:cs="Times New Roman"/>
          <w:color w:val="000000" w:themeColor="text1"/>
          <w:sz w:val="26"/>
          <w:szCs w:val="26"/>
        </w:rPr>
      </w:pPr>
      <w:r w:rsidRPr="00640E28">
        <w:rPr>
          <w:b/>
          <w:color w:val="000000" w:themeColor="text1"/>
          <w:sz w:val="26"/>
          <w:szCs w:val="26"/>
        </w:rPr>
        <w:t>Verwendung der Vorlage</w:t>
      </w:r>
    </w:p>
    <w:p w14:paraId="0EE4FCAA" w14:textId="2DCACBE4" w:rsidR="003E618D" w:rsidRPr="00640E28" w:rsidRDefault="001E1A51" w:rsidP="003E618D">
      <w:pPr>
        <w:rPr>
          <w:color w:val="000000" w:themeColor="text1"/>
          <w:sz w:val="22"/>
          <w:szCs w:val="22"/>
        </w:rPr>
      </w:pPr>
      <w:r w:rsidRPr="00640E28">
        <w:rPr>
          <w:color w:val="000000" w:themeColor="text1"/>
          <w:sz w:val="22"/>
          <w:szCs w:val="22"/>
        </w:rPr>
        <w:t xml:space="preserve">Die untenstehende Vorlage umschreibt Beispiele von Arbeitsabläufen, welche im Alltag einer Schulorganisation auftreten und mit Hilfe des Cloud-Dienstes </w:t>
      </w:r>
      <w:r w:rsidR="00443854" w:rsidRPr="00640E28">
        <w:rPr>
          <w:color w:val="000000" w:themeColor="text1"/>
          <w:sz w:val="22"/>
          <w:szCs w:val="22"/>
        </w:rPr>
        <w:t>vereinfacht</w:t>
      </w:r>
      <w:r w:rsidRPr="00640E28">
        <w:rPr>
          <w:color w:val="000000" w:themeColor="text1"/>
          <w:sz w:val="22"/>
          <w:szCs w:val="22"/>
        </w:rPr>
        <w:t xml:space="preserve"> werden können. Selbstverständlich dürfen die auf</w:t>
      </w:r>
      <w:r w:rsidR="00725682" w:rsidRPr="00640E28">
        <w:rPr>
          <w:color w:val="000000" w:themeColor="text1"/>
          <w:sz w:val="22"/>
          <w:szCs w:val="22"/>
        </w:rPr>
        <w:t>ge</w:t>
      </w:r>
      <w:r w:rsidRPr="00640E28">
        <w:rPr>
          <w:color w:val="000000" w:themeColor="text1"/>
          <w:sz w:val="22"/>
          <w:szCs w:val="22"/>
        </w:rPr>
        <w:t>zeigten Möglichkeiten beliebig erweitert werden.</w:t>
      </w:r>
    </w:p>
    <w:p w14:paraId="26B82865" w14:textId="1A0C7B44" w:rsidR="003E618D" w:rsidRPr="00640E28" w:rsidRDefault="003E618D">
      <w:pPr>
        <w:rPr>
          <w:color w:val="000000" w:themeColor="text1"/>
          <w:sz w:val="22"/>
          <w:szCs w:val="22"/>
        </w:rPr>
      </w:pPr>
      <w:r w:rsidRPr="00640E28">
        <w:rPr>
          <w:color w:val="000000" w:themeColor="text1"/>
          <w:sz w:val="22"/>
          <w:szCs w:val="22"/>
        </w:rPr>
        <w:br w:type="page"/>
      </w:r>
    </w:p>
    <w:p w14:paraId="7FBC1013" w14:textId="6D9E70BE" w:rsidR="00941E6F" w:rsidRPr="00640E28" w:rsidRDefault="00BA35DC" w:rsidP="00941E6F">
      <w:pPr>
        <w:rPr>
          <w:b/>
          <w:bCs/>
          <w:color w:val="000000" w:themeColor="text1"/>
          <w:sz w:val="22"/>
          <w:szCs w:val="22"/>
        </w:rPr>
      </w:pPr>
      <w:r w:rsidRPr="00640E28">
        <w:rPr>
          <w:b/>
          <w:bCs/>
          <w:color w:val="000000" w:themeColor="text1"/>
          <w:sz w:val="22"/>
          <w:szCs w:val="22"/>
        </w:rPr>
        <w:lastRenderedPageBreak/>
        <w:t>Gemeinsame</w:t>
      </w:r>
      <w:r w:rsidR="007D1EBF" w:rsidRPr="00640E28">
        <w:rPr>
          <w:b/>
          <w:bCs/>
          <w:color w:val="000000" w:themeColor="text1"/>
          <w:sz w:val="22"/>
          <w:szCs w:val="22"/>
        </w:rPr>
        <w:t xml:space="preserve"> Ablage</w:t>
      </w:r>
      <w:r w:rsidRPr="00640E28">
        <w:rPr>
          <w:b/>
          <w:bCs/>
          <w:color w:val="000000" w:themeColor="text1"/>
          <w:sz w:val="22"/>
          <w:szCs w:val="22"/>
        </w:rPr>
        <w:t xml:space="preserve"> - Beispiel Wochenmail</w:t>
      </w:r>
    </w:p>
    <w:p w14:paraId="2C441349" w14:textId="1CD97CD2" w:rsidR="00941E6F" w:rsidRPr="00640E28" w:rsidRDefault="00BA35DC" w:rsidP="00941E6F">
      <w:pPr>
        <w:rPr>
          <w:color w:val="000000" w:themeColor="text1"/>
          <w:sz w:val="22"/>
          <w:szCs w:val="22"/>
        </w:rPr>
      </w:pPr>
      <w:r w:rsidRPr="00640E28">
        <w:rPr>
          <w:color w:val="000000" w:themeColor="text1"/>
          <w:sz w:val="22"/>
          <w:szCs w:val="22"/>
        </w:rPr>
        <w:t xml:space="preserve">Wie der Name verrät, wurden die Wochenmails </w:t>
      </w:r>
      <w:r w:rsidR="00097DB5" w:rsidRPr="00640E28">
        <w:rPr>
          <w:color w:val="000000" w:themeColor="text1"/>
          <w:sz w:val="22"/>
          <w:szCs w:val="22"/>
        </w:rPr>
        <w:t xml:space="preserve">in früheren Jahren </w:t>
      </w:r>
      <w:r w:rsidRPr="00640E28">
        <w:rPr>
          <w:color w:val="000000" w:themeColor="text1"/>
          <w:sz w:val="22"/>
          <w:szCs w:val="22"/>
        </w:rPr>
        <w:t xml:space="preserve">mit samt den verschiedensten Anhängen von der Schulleitung jeweils wöchentlich via Mail ans Lehrpersonenteam verschickt. Diese Praxis änderte sich </w:t>
      </w:r>
      <w:r w:rsidR="00097DB5" w:rsidRPr="00640E28">
        <w:rPr>
          <w:color w:val="000000" w:themeColor="text1"/>
          <w:sz w:val="22"/>
          <w:szCs w:val="22"/>
        </w:rPr>
        <w:t xml:space="preserve">glücklicherweise </w:t>
      </w:r>
      <w:r w:rsidRPr="00640E28">
        <w:rPr>
          <w:color w:val="000000" w:themeColor="text1"/>
          <w:sz w:val="22"/>
          <w:szCs w:val="22"/>
        </w:rPr>
        <w:t>mit der Einführung des Cloud-Dienstes. Die Schulleitung der Schule Musterhausen verschickt heut</w:t>
      </w:r>
      <w:r w:rsidR="00097DB5" w:rsidRPr="00640E28">
        <w:rPr>
          <w:color w:val="000000" w:themeColor="text1"/>
          <w:sz w:val="22"/>
          <w:szCs w:val="22"/>
        </w:rPr>
        <w:t>zutage</w:t>
      </w:r>
      <w:r w:rsidRPr="00640E28">
        <w:rPr>
          <w:color w:val="000000" w:themeColor="text1"/>
          <w:sz w:val="22"/>
          <w:szCs w:val="22"/>
        </w:rPr>
        <w:t xml:space="preserve"> keine Wochenmails mehr, sondern schreibt die </w:t>
      </w:r>
      <w:r w:rsidR="00097DB5" w:rsidRPr="00640E28">
        <w:rPr>
          <w:color w:val="000000" w:themeColor="text1"/>
          <w:sz w:val="22"/>
          <w:szCs w:val="22"/>
        </w:rPr>
        <w:t>Wochenpost</w:t>
      </w:r>
      <w:r w:rsidRPr="00640E28">
        <w:rPr>
          <w:color w:val="000000" w:themeColor="text1"/>
          <w:sz w:val="22"/>
          <w:szCs w:val="22"/>
        </w:rPr>
        <w:t xml:space="preserve"> direkt in den Chat des Teams. Die entsprechenden Anhänge werden in die dafür erstellten Ordner in der gemeinsamen Ablage </w:t>
      </w:r>
      <w:r w:rsidR="000C6542" w:rsidRPr="00640E28">
        <w:rPr>
          <w:color w:val="000000" w:themeColor="text1"/>
          <w:sz w:val="22"/>
          <w:szCs w:val="22"/>
        </w:rPr>
        <w:t>hochgeladen</w:t>
      </w:r>
      <w:r w:rsidRPr="00640E28">
        <w:rPr>
          <w:color w:val="000000" w:themeColor="text1"/>
          <w:sz w:val="22"/>
          <w:szCs w:val="22"/>
        </w:rPr>
        <w:t>. Das gesamte Team hat somit jederzeit Zugriff auf die nötigen Unterlagen und kann diese bei Bedarf auch noch zu einem späteren Zeitpunkt finden. Die Ablage bietet sich dementsprechend auch gleich als Archiv für das gesamte Schuljahr an.</w:t>
      </w:r>
    </w:p>
    <w:p w14:paraId="7003D7BF" w14:textId="77777777" w:rsidR="00BA35DC" w:rsidRPr="00640E28" w:rsidRDefault="00BA35DC" w:rsidP="00941E6F">
      <w:pPr>
        <w:rPr>
          <w:color w:val="000000" w:themeColor="text1"/>
          <w:sz w:val="22"/>
          <w:szCs w:val="22"/>
        </w:rPr>
      </w:pPr>
    </w:p>
    <w:p w14:paraId="150FB4D5" w14:textId="588C7B37" w:rsidR="007D1EBF" w:rsidRPr="00640E28" w:rsidRDefault="007D1EBF" w:rsidP="00941E6F">
      <w:pPr>
        <w:rPr>
          <w:b/>
          <w:bCs/>
          <w:color w:val="000000" w:themeColor="text1"/>
          <w:sz w:val="22"/>
          <w:szCs w:val="22"/>
        </w:rPr>
      </w:pPr>
      <w:r w:rsidRPr="00640E28">
        <w:rPr>
          <w:b/>
          <w:bCs/>
          <w:color w:val="000000" w:themeColor="text1"/>
          <w:sz w:val="22"/>
          <w:szCs w:val="22"/>
        </w:rPr>
        <w:t>Arbeitsgruppen - Beispiel Schulentwicklung</w:t>
      </w:r>
    </w:p>
    <w:p w14:paraId="3899BBCF" w14:textId="47F9B3EF" w:rsidR="00941E6F" w:rsidRPr="00640E28" w:rsidRDefault="00DB444F" w:rsidP="00941E6F">
      <w:pPr>
        <w:rPr>
          <w:color w:val="000000" w:themeColor="text1"/>
          <w:sz w:val="22"/>
          <w:szCs w:val="22"/>
        </w:rPr>
      </w:pPr>
      <w:r w:rsidRPr="00640E28">
        <w:rPr>
          <w:color w:val="000000" w:themeColor="text1"/>
          <w:sz w:val="22"/>
          <w:szCs w:val="22"/>
        </w:rPr>
        <w:t xml:space="preserve">Die Schulleitung der Schule Musterhausen kreiert für die Arbeitsgruppe Schulentwicklung ein neues Team. In diesem kleinen Team können sich die Personen unkompliziert untereinander austauschen. Ideen </w:t>
      </w:r>
      <w:r w:rsidR="00A440DA" w:rsidRPr="00640E28">
        <w:rPr>
          <w:color w:val="000000" w:themeColor="text1"/>
          <w:sz w:val="22"/>
          <w:szCs w:val="22"/>
        </w:rPr>
        <w:t xml:space="preserve">und </w:t>
      </w:r>
      <w:r w:rsidRPr="00640E28">
        <w:rPr>
          <w:color w:val="000000" w:themeColor="text1"/>
          <w:sz w:val="22"/>
          <w:szCs w:val="22"/>
        </w:rPr>
        <w:t>Vorschläge sind somit bereits früh bekannt und können entsprechend</w:t>
      </w:r>
      <w:r w:rsidR="00A440DA" w:rsidRPr="00640E28">
        <w:rPr>
          <w:color w:val="000000" w:themeColor="text1"/>
          <w:sz w:val="22"/>
          <w:szCs w:val="22"/>
        </w:rPr>
        <w:t xml:space="preserve"> vorbereitet </w:t>
      </w:r>
      <w:r w:rsidR="00097DB5" w:rsidRPr="00640E28">
        <w:rPr>
          <w:color w:val="000000" w:themeColor="text1"/>
          <w:sz w:val="22"/>
          <w:szCs w:val="22"/>
        </w:rPr>
        <w:t>und</w:t>
      </w:r>
      <w:r w:rsidRPr="00640E28">
        <w:rPr>
          <w:color w:val="000000" w:themeColor="text1"/>
          <w:sz w:val="22"/>
          <w:szCs w:val="22"/>
        </w:rPr>
        <w:t xml:space="preserve"> </w:t>
      </w:r>
      <w:r w:rsidR="00097DB5" w:rsidRPr="00640E28">
        <w:rPr>
          <w:color w:val="000000" w:themeColor="text1"/>
          <w:sz w:val="22"/>
          <w:szCs w:val="22"/>
        </w:rPr>
        <w:t>vor</w:t>
      </w:r>
      <w:r w:rsidRPr="00640E28">
        <w:rPr>
          <w:color w:val="000000" w:themeColor="text1"/>
          <w:sz w:val="22"/>
          <w:szCs w:val="22"/>
        </w:rPr>
        <w:t>diskutiert werden. Weil der Zugriff auf die</w:t>
      </w:r>
      <w:r w:rsidR="00097DB5" w:rsidRPr="00640E28">
        <w:rPr>
          <w:color w:val="000000" w:themeColor="text1"/>
          <w:sz w:val="22"/>
          <w:szCs w:val="22"/>
        </w:rPr>
        <w:t>sen</w:t>
      </w:r>
      <w:r w:rsidRPr="00640E28">
        <w:rPr>
          <w:color w:val="000000" w:themeColor="text1"/>
          <w:sz w:val="22"/>
          <w:szCs w:val="22"/>
        </w:rPr>
        <w:t xml:space="preserve"> </w:t>
      </w:r>
      <w:r w:rsidR="00097DB5" w:rsidRPr="00640E28">
        <w:rPr>
          <w:color w:val="000000" w:themeColor="text1"/>
          <w:sz w:val="22"/>
          <w:szCs w:val="22"/>
        </w:rPr>
        <w:t>Chat</w:t>
      </w:r>
      <w:r w:rsidRPr="00640E28">
        <w:rPr>
          <w:color w:val="000000" w:themeColor="text1"/>
          <w:sz w:val="22"/>
          <w:szCs w:val="22"/>
        </w:rPr>
        <w:t xml:space="preserve"> und die gemeinsame Ablage zeit-, ort- und geräteunabhängig erfolgt, </w:t>
      </w:r>
      <w:r w:rsidR="00A440DA" w:rsidRPr="00640E28">
        <w:rPr>
          <w:color w:val="000000" w:themeColor="text1"/>
          <w:sz w:val="22"/>
          <w:szCs w:val="22"/>
        </w:rPr>
        <w:t>können die knappen personellen Ressourcen somit geschont werden</w:t>
      </w:r>
      <w:r w:rsidR="00097DB5" w:rsidRPr="00640E28">
        <w:rPr>
          <w:color w:val="000000" w:themeColor="text1"/>
          <w:sz w:val="22"/>
          <w:szCs w:val="22"/>
        </w:rPr>
        <w:t>.</w:t>
      </w:r>
    </w:p>
    <w:p w14:paraId="63685CDF" w14:textId="77777777" w:rsidR="00DB444F" w:rsidRPr="00640E28" w:rsidRDefault="00DB444F" w:rsidP="00941E6F">
      <w:pPr>
        <w:rPr>
          <w:color w:val="000000" w:themeColor="text1"/>
          <w:sz w:val="22"/>
          <w:szCs w:val="22"/>
        </w:rPr>
      </w:pPr>
    </w:p>
    <w:p w14:paraId="1748284A" w14:textId="5F7FED2F" w:rsidR="00DB444F" w:rsidRPr="00640E28" w:rsidRDefault="00DB444F" w:rsidP="00DB444F">
      <w:pPr>
        <w:rPr>
          <w:b/>
          <w:bCs/>
          <w:color w:val="000000" w:themeColor="text1"/>
          <w:sz w:val="22"/>
          <w:szCs w:val="22"/>
        </w:rPr>
      </w:pPr>
      <w:r w:rsidRPr="00640E28">
        <w:rPr>
          <w:b/>
          <w:bCs/>
          <w:color w:val="000000" w:themeColor="text1"/>
          <w:sz w:val="22"/>
          <w:szCs w:val="22"/>
        </w:rPr>
        <w:t>Einträge in Listen - Beispiel Organisation Sporttag</w:t>
      </w:r>
    </w:p>
    <w:p w14:paraId="307BC52D" w14:textId="1BCE17D1" w:rsidR="00DB444F" w:rsidRPr="00640E28" w:rsidRDefault="008A3406" w:rsidP="00941E6F">
      <w:pPr>
        <w:rPr>
          <w:color w:val="000000" w:themeColor="text1"/>
          <w:sz w:val="22"/>
          <w:szCs w:val="22"/>
        </w:rPr>
      </w:pPr>
      <w:r w:rsidRPr="00640E28">
        <w:rPr>
          <w:color w:val="000000" w:themeColor="text1"/>
          <w:sz w:val="22"/>
          <w:szCs w:val="22"/>
        </w:rPr>
        <w:t>Das Teamzimmer ist voll beklebt mit Listen zur Organisation des Sporttages. Die Lehrpersonen sind gebeten, sich in der grossen Pause in den Listen einzutragen</w:t>
      </w:r>
      <w:r w:rsidR="001D224C" w:rsidRPr="00640E28">
        <w:rPr>
          <w:color w:val="000000" w:themeColor="text1"/>
          <w:sz w:val="22"/>
          <w:szCs w:val="22"/>
        </w:rPr>
        <w:t xml:space="preserve">. Es herrscht eine nervöse Stimmung, da bereits einige Plätze vergeben sind. Ein solches Szenario herrschte bis anhin auch an der Schule Musterhausen vor. </w:t>
      </w:r>
      <w:r w:rsidR="00497875" w:rsidRPr="00640E28">
        <w:rPr>
          <w:color w:val="000000" w:themeColor="text1"/>
          <w:sz w:val="22"/>
          <w:szCs w:val="22"/>
        </w:rPr>
        <w:t>Seit</w:t>
      </w:r>
      <w:r w:rsidR="001D224C" w:rsidRPr="00640E28">
        <w:rPr>
          <w:color w:val="000000" w:themeColor="text1"/>
          <w:sz w:val="22"/>
          <w:szCs w:val="22"/>
        </w:rPr>
        <w:t xml:space="preserve"> der Einführung des Cloud-Dienstes erfolgt </w:t>
      </w:r>
      <w:r w:rsidR="00497875" w:rsidRPr="00640E28">
        <w:rPr>
          <w:color w:val="000000" w:themeColor="text1"/>
          <w:sz w:val="22"/>
          <w:szCs w:val="22"/>
        </w:rPr>
        <w:t xml:space="preserve">jedoch </w:t>
      </w:r>
      <w:r w:rsidR="001D224C" w:rsidRPr="00640E28">
        <w:rPr>
          <w:color w:val="000000" w:themeColor="text1"/>
          <w:sz w:val="22"/>
          <w:szCs w:val="22"/>
        </w:rPr>
        <w:t>die gesamte Organisation vom Sporttag digital. Die Einträge</w:t>
      </w:r>
      <w:r w:rsidR="00497875" w:rsidRPr="00640E28">
        <w:rPr>
          <w:color w:val="000000" w:themeColor="text1"/>
          <w:sz w:val="22"/>
          <w:szCs w:val="22"/>
        </w:rPr>
        <w:t xml:space="preserve"> in die Listen</w:t>
      </w:r>
      <w:r w:rsidR="001D224C" w:rsidRPr="00640E28">
        <w:rPr>
          <w:color w:val="000000" w:themeColor="text1"/>
          <w:sz w:val="22"/>
          <w:szCs w:val="22"/>
        </w:rPr>
        <w:t xml:space="preserve"> erfolgen dann, wenn die Lehrpersonen Zeit haben: Meistens </w:t>
      </w:r>
      <w:r w:rsidR="00497875" w:rsidRPr="00640E28">
        <w:rPr>
          <w:color w:val="000000" w:themeColor="text1"/>
          <w:sz w:val="22"/>
          <w:szCs w:val="22"/>
        </w:rPr>
        <w:t xml:space="preserve">vor oder </w:t>
      </w:r>
      <w:r w:rsidR="001D224C" w:rsidRPr="00640E28">
        <w:rPr>
          <w:color w:val="000000" w:themeColor="text1"/>
          <w:sz w:val="22"/>
          <w:szCs w:val="22"/>
        </w:rPr>
        <w:t xml:space="preserve">nach dem Unterricht oder in einer Zwischenstunde. </w:t>
      </w:r>
      <w:r w:rsidR="00497875" w:rsidRPr="00640E28">
        <w:rPr>
          <w:color w:val="000000" w:themeColor="text1"/>
          <w:sz w:val="22"/>
          <w:szCs w:val="22"/>
        </w:rPr>
        <w:t>Zudem können d</w:t>
      </w:r>
      <w:r w:rsidR="001D224C" w:rsidRPr="00640E28">
        <w:rPr>
          <w:color w:val="000000" w:themeColor="text1"/>
          <w:sz w:val="22"/>
          <w:szCs w:val="22"/>
        </w:rPr>
        <w:t>ie Einträge von den anderen Lehrpersonen jederzeit eingesehen werden. Allfällige Unstimmigkeiten können</w:t>
      </w:r>
      <w:r w:rsidR="00497875" w:rsidRPr="00640E28">
        <w:rPr>
          <w:color w:val="000000" w:themeColor="text1"/>
          <w:sz w:val="22"/>
          <w:szCs w:val="22"/>
        </w:rPr>
        <w:t xml:space="preserve"> so</w:t>
      </w:r>
      <w:r w:rsidR="001D224C" w:rsidRPr="00640E28">
        <w:rPr>
          <w:color w:val="000000" w:themeColor="text1"/>
          <w:sz w:val="22"/>
          <w:szCs w:val="22"/>
        </w:rPr>
        <w:t xml:space="preserve"> schnell und unkompliziert gelöst werden, da der Zugriff auf die Liste zeit-, ort- und geräteunabhängig erfolgt.</w:t>
      </w:r>
    </w:p>
    <w:p w14:paraId="7218BA85" w14:textId="77777777" w:rsidR="00BA35DC" w:rsidRPr="00640E28" w:rsidRDefault="00BA35DC" w:rsidP="00941E6F">
      <w:pPr>
        <w:rPr>
          <w:color w:val="000000" w:themeColor="text1"/>
          <w:sz w:val="22"/>
          <w:szCs w:val="22"/>
        </w:rPr>
      </w:pPr>
    </w:p>
    <w:p w14:paraId="7062983E" w14:textId="724FB244" w:rsidR="00941E6F" w:rsidRPr="00640E28" w:rsidRDefault="00941E6F" w:rsidP="00941E6F">
      <w:pPr>
        <w:rPr>
          <w:b/>
          <w:bCs/>
          <w:color w:val="000000" w:themeColor="text1"/>
          <w:sz w:val="22"/>
          <w:szCs w:val="22"/>
        </w:rPr>
      </w:pPr>
      <w:r w:rsidRPr="00640E28">
        <w:rPr>
          <w:b/>
          <w:bCs/>
          <w:color w:val="000000" w:themeColor="text1"/>
          <w:sz w:val="22"/>
          <w:szCs w:val="22"/>
        </w:rPr>
        <w:t>Umfragen</w:t>
      </w:r>
      <w:r w:rsidR="007D1EBF" w:rsidRPr="00640E28">
        <w:rPr>
          <w:b/>
          <w:bCs/>
          <w:color w:val="000000" w:themeColor="text1"/>
          <w:sz w:val="22"/>
          <w:szCs w:val="22"/>
        </w:rPr>
        <w:t xml:space="preserve"> </w:t>
      </w:r>
      <w:r w:rsidR="00F05AB8" w:rsidRPr="00640E28">
        <w:rPr>
          <w:b/>
          <w:bCs/>
          <w:color w:val="000000" w:themeColor="text1"/>
          <w:sz w:val="22"/>
          <w:szCs w:val="22"/>
        </w:rPr>
        <w:t xml:space="preserve">- Beispiel </w:t>
      </w:r>
      <w:r w:rsidR="007F35C8" w:rsidRPr="00640E28">
        <w:rPr>
          <w:b/>
          <w:bCs/>
          <w:color w:val="000000" w:themeColor="text1"/>
          <w:sz w:val="22"/>
          <w:szCs w:val="22"/>
        </w:rPr>
        <w:t>Evaluation</w:t>
      </w:r>
      <w:r w:rsidR="00F05AB8" w:rsidRPr="00640E28">
        <w:rPr>
          <w:b/>
          <w:bCs/>
          <w:color w:val="000000" w:themeColor="text1"/>
          <w:sz w:val="22"/>
          <w:szCs w:val="22"/>
        </w:rPr>
        <w:t xml:space="preserve"> Projektwoche</w:t>
      </w:r>
    </w:p>
    <w:p w14:paraId="16A6F49F" w14:textId="483AD0FE" w:rsidR="00941E6F" w:rsidRPr="00640E28" w:rsidRDefault="00F05AB8" w:rsidP="00941E6F">
      <w:pPr>
        <w:rPr>
          <w:b/>
          <w:bCs/>
          <w:color w:val="000000" w:themeColor="text1"/>
          <w:sz w:val="22"/>
          <w:szCs w:val="22"/>
        </w:rPr>
      </w:pPr>
      <w:r w:rsidRPr="00640E28">
        <w:rPr>
          <w:color w:val="000000" w:themeColor="text1"/>
          <w:sz w:val="22"/>
          <w:szCs w:val="22"/>
        </w:rPr>
        <w:t xml:space="preserve">‘Bitte um Rückmeldung via Mail’. </w:t>
      </w:r>
      <w:r w:rsidR="00497875" w:rsidRPr="00640E28">
        <w:rPr>
          <w:color w:val="000000" w:themeColor="text1"/>
          <w:sz w:val="22"/>
          <w:szCs w:val="22"/>
        </w:rPr>
        <w:t>Seit die Schule Musterhausen über einen</w:t>
      </w:r>
      <w:r w:rsidRPr="00640E28">
        <w:rPr>
          <w:color w:val="000000" w:themeColor="text1"/>
          <w:sz w:val="22"/>
          <w:szCs w:val="22"/>
        </w:rPr>
        <w:t xml:space="preserve"> Cloud-Dienst </w:t>
      </w:r>
      <w:r w:rsidR="00497875" w:rsidRPr="00640E28">
        <w:rPr>
          <w:color w:val="000000" w:themeColor="text1"/>
          <w:sz w:val="22"/>
          <w:szCs w:val="22"/>
        </w:rPr>
        <w:t xml:space="preserve">verfügt, sind </w:t>
      </w:r>
      <w:r w:rsidRPr="00640E28">
        <w:rPr>
          <w:color w:val="000000" w:themeColor="text1"/>
          <w:sz w:val="22"/>
          <w:szCs w:val="22"/>
        </w:rPr>
        <w:t xml:space="preserve">solche Aufforderungen </w:t>
      </w:r>
      <w:r w:rsidR="00497875" w:rsidRPr="00640E28">
        <w:rPr>
          <w:color w:val="000000" w:themeColor="text1"/>
          <w:sz w:val="22"/>
          <w:szCs w:val="22"/>
        </w:rPr>
        <w:t>glücklicherweise selten geworden. Die Umfrage zur Projektwoche, bei welcher die Lehrpersonen sowohl quantitative als auch qualitative Feedbacks angeben müssen, erfolgt über das im Cloud-Dienst integrierte Werkzeug zur Erstellung von Umfragen. Nach der Teilnahme besteht zudem die Möglichkeit, die Rückmeldungen der anderen Lehrpersonen einzusehen. Diese Einstellung kann durchaus sinnvoll sein, wenn es darum geht, Transparenz walten zu lassen.</w:t>
      </w:r>
    </w:p>
    <w:p w14:paraId="3E2E3C7A" w14:textId="4C6953AE" w:rsidR="00941E6F" w:rsidRPr="00640E28" w:rsidRDefault="00941E6F" w:rsidP="00941E6F">
      <w:pPr>
        <w:rPr>
          <w:color w:val="000000" w:themeColor="text1"/>
          <w:sz w:val="22"/>
          <w:szCs w:val="22"/>
        </w:rPr>
      </w:pPr>
      <w:r w:rsidRPr="00640E28">
        <w:rPr>
          <w:color w:val="000000" w:themeColor="text1"/>
          <w:sz w:val="22"/>
          <w:szCs w:val="22"/>
        </w:rPr>
        <w:br w:type="page"/>
      </w:r>
    </w:p>
    <w:p w14:paraId="48E62A93" w14:textId="124981E9" w:rsidR="00C616CE" w:rsidRPr="00640E28" w:rsidRDefault="00C616CE">
      <w:pPr>
        <w:keepNext/>
        <w:keepLines/>
        <w:spacing w:before="320" w:after="360" w:line="360" w:lineRule="auto"/>
        <w:rPr>
          <w:rFonts w:ascii="Arial Black" w:eastAsia="Arial Black" w:hAnsi="Arial Black" w:cs="Arial Black"/>
          <w:color w:val="000000" w:themeColor="text1"/>
          <w:sz w:val="32"/>
          <w:szCs w:val="32"/>
        </w:rPr>
      </w:pPr>
    </w:p>
    <w:p w14:paraId="7D00FB0A" w14:textId="77777777" w:rsidR="00C616CE" w:rsidRPr="00640E28" w:rsidRDefault="00C616CE">
      <w:pPr>
        <w:keepNext/>
        <w:keepLines/>
        <w:spacing w:before="320" w:after="360" w:line="360" w:lineRule="auto"/>
        <w:rPr>
          <w:rFonts w:ascii="Arial Black" w:eastAsia="Arial Black" w:hAnsi="Arial Black" w:cs="Arial Black"/>
          <w:color w:val="000000" w:themeColor="text1"/>
          <w:sz w:val="32"/>
          <w:szCs w:val="32"/>
        </w:rPr>
      </w:pPr>
    </w:p>
    <w:p w14:paraId="29AB9D74" w14:textId="77777777" w:rsidR="00C616CE" w:rsidRPr="00640E28" w:rsidRDefault="00C616CE">
      <w:pPr>
        <w:keepNext/>
        <w:keepLines/>
        <w:spacing w:before="320" w:after="360" w:line="360" w:lineRule="auto"/>
        <w:rPr>
          <w:rFonts w:ascii="Arial Black" w:eastAsia="Arial Black" w:hAnsi="Arial Black" w:cs="Arial Black"/>
          <w:color w:val="000000" w:themeColor="text1"/>
          <w:sz w:val="32"/>
          <w:szCs w:val="32"/>
        </w:rPr>
      </w:pPr>
    </w:p>
    <w:p w14:paraId="37C4377E" w14:textId="77777777" w:rsidR="00C616CE" w:rsidRPr="00640E28" w:rsidRDefault="00C616CE">
      <w:pPr>
        <w:keepNext/>
        <w:keepLines/>
        <w:spacing w:before="320" w:after="360" w:line="360" w:lineRule="auto"/>
        <w:rPr>
          <w:rFonts w:ascii="Arial Black" w:eastAsia="Arial Black" w:hAnsi="Arial Black" w:cs="Arial Black"/>
          <w:color w:val="000000" w:themeColor="text1"/>
          <w:sz w:val="32"/>
          <w:szCs w:val="32"/>
        </w:rPr>
      </w:pPr>
    </w:p>
    <w:p w14:paraId="26E0569D" w14:textId="77777777" w:rsidR="00855054" w:rsidRPr="00392D28" w:rsidRDefault="00855054" w:rsidP="00855054">
      <w:pPr>
        <w:keepNext/>
        <w:keepLines/>
        <w:spacing w:before="320" w:after="360" w:line="360" w:lineRule="auto"/>
        <w:rPr>
          <w:rFonts w:ascii="Arial Black" w:eastAsia="Arial Black" w:hAnsi="Arial Black" w:cs="Arial Black"/>
          <w:sz w:val="32"/>
          <w:szCs w:val="32"/>
        </w:rPr>
      </w:pPr>
      <w:r w:rsidRPr="00392D28">
        <w:rPr>
          <w:rFonts w:ascii="Arial Black" w:eastAsia="Arial Black" w:hAnsi="Arial Black" w:cs="Arial Black"/>
          <w:sz w:val="32"/>
          <w:szCs w:val="32"/>
        </w:rPr>
        <w:t>Impressum</w:t>
      </w:r>
    </w:p>
    <w:p w14:paraId="07678E3E" w14:textId="77777777" w:rsidR="00855054" w:rsidRPr="00392D28" w:rsidRDefault="00855054" w:rsidP="00855054">
      <w:pPr>
        <w:tabs>
          <w:tab w:val="left" w:pos="1843"/>
        </w:tabs>
        <w:spacing w:after="248"/>
        <w:rPr>
          <w:sz w:val="21"/>
          <w:szCs w:val="21"/>
        </w:rPr>
      </w:pPr>
      <w:r w:rsidRPr="00392D28">
        <w:rPr>
          <w:sz w:val="21"/>
          <w:szCs w:val="21"/>
        </w:rPr>
        <w:t>Autorenteam:</w:t>
      </w:r>
      <w:r w:rsidRPr="00392D28">
        <w:rPr>
          <w:sz w:val="21"/>
          <w:szCs w:val="21"/>
        </w:rPr>
        <w:tab/>
        <w:t xml:space="preserve">Mitarbeitende der Fachstelle Bildung und ICT </w:t>
      </w:r>
    </w:p>
    <w:p w14:paraId="2AC8A5C2" w14:textId="77777777" w:rsidR="00855054" w:rsidRPr="00392D28" w:rsidRDefault="00855054" w:rsidP="00855054">
      <w:pPr>
        <w:tabs>
          <w:tab w:val="left" w:pos="1843"/>
        </w:tabs>
        <w:spacing w:after="248"/>
        <w:ind w:left="1843" w:hanging="1843"/>
        <w:rPr>
          <w:sz w:val="21"/>
          <w:szCs w:val="21"/>
        </w:rPr>
      </w:pPr>
      <w:r w:rsidRPr="00392D28">
        <w:rPr>
          <w:sz w:val="21"/>
          <w:szCs w:val="21"/>
        </w:rPr>
        <w:t xml:space="preserve">Herausgeber: </w:t>
      </w:r>
      <w:r w:rsidRPr="00392D28">
        <w:rPr>
          <w:sz w:val="21"/>
          <w:szCs w:val="21"/>
        </w:rPr>
        <w:tab/>
        <w:t>Bildungsdirektion Kanton Zürich</w:t>
      </w:r>
      <w:r w:rsidRPr="00392D28">
        <w:rPr>
          <w:sz w:val="21"/>
          <w:szCs w:val="21"/>
        </w:rPr>
        <w:br/>
        <w:t xml:space="preserve">Volksschulamt </w:t>
      </w:r>
      <w:r w:rsidRPr="00392D28">
        <w:rPr>
          <w:sz w:val="21"/>
          <w:szCs w:val="21"/>
        </w:rPr>
        <w:br/>
        <w:t>Abt. Pädagogisches</w:t>
      </w:r>
      <w:r w:rsidRPr="00392D28">
        <w:rPr>
          <w:sz w:val="21"/>
          <w:szCs w:val="21"/>
        </w:rPr>
        <w:br/>
        <w:t>Fachstelle Bildung und ICT</w:t>
      </w:r>
      <w:r w:rsidRPr="00392D28">
        <w:rPr>
          <w:sz w:val="21"/>
          <w:szCs w:val="21"/>
        </w:rPr>
        <w:br/>
      </w:r>
    </w:p>
    <w:p w14:paraId="6E8BD705" w14:textId="77777777" w:rsidR="00855054" w:rsidRPr="00392D28" w:rsidRDefault="00855054" w:rsidP="00855054">
      <w:pPr>
        <w:tabs>
          <w:tab w:val="left" w:pos="1843"/>
        </w:tabs>
        <w:spacing w:after="248"/>
        <w:rPr>
          <w:sz w:val="21"/>
          <w:szCs w:val="21"/>
        </w:rPr>
      </w:pPr>
      <w:r w:rsidRPr="00392D28">
        <w:rPr>
          <w:sz w:val="21"/>
          <w:szCs w:val="21"/>
        </w:rPr>
        <w:t>Kontakt:</w:t>
      </w:r>
      <w:r w:rsidRPr="00392D28">
        <w:rPr>
          <w:sz w:val="21"/>
          <w:szCs w:val="21"/>
        </w:rPr>
        <w:tab/>
      </w:r>
      <w:hyperlink r:id="rId14" w:history="1">
        <w:r w:rsidRPr="00DE78ED">
          <w:rPr>
            <w:rStyle w:val="Hyperlink"/>
            <w:sz w:val="21"/>
            <w:szCs w:val="21"/>
          </w:rPr>
          <w:t>ict-coach@vsa.zh.ch</w:t>
        </w:r>
      </w:hyperlink>
    </w:p>
    <w:p w14:paraId="05C4C8F7" w14:textId="77777777" w:rsidR="00855054" w:rsidRPr="00392D28" w:rsidRDefault="00855054" w:rsidP="00855054">
      <w:pPr>
        <w:tabs>
          <w:tab w:val="left" w:pos="1843"/>
        </w:tabs>
        <w:spacing w:after="248"/>
        <w:rPr>
          <w:sz w:val="21"/>
          <w:szCs w:val="21"/>
        </w:rPr>
      </w:pPr>
    </w:p>
    <w:p w14:paraId="695E5FCE" w14:textId="61A4C13B" w:rsidR="00855054" w:rsidRPr="00392D28" w:rsidRDefault="00855054" w:rsidP="00855054">
      <w:pPr>
        <w:tabs>
          <w:tab w:val="left" w:pos="1843"/>
        </w:tabs>
        <w:spacing w:after="248"/>
        <w:rPr>
          <w:sz w:val="21"/>
          <w:szCs w:val="21"/>
        </w:rPr>
      </w:pPr>
      <w:r w:rsidRPr="00392D28">
        <w:rPr>
          <w:sz w:val="21"/>
          <w:szCs w:val="21"/>
        </w:rPr>
        <w:t>Dokumenten-ID:</w:t>
      </w:r>
      <w:r w:rsidRPr="00392D28">
        <w:rPr>
          <w:sz w:val="21"/>
          <w:szCs w:val="21"/>
        </w:rPr>
        <w:tab/>
        <w:t>https://ict-2022.ch; UI-</w:t>
      </w:r>
      <w:r>
        <w:rPr>
          <w:sz w:val="21"/>
          <w:szCs w:val="21"/>
        </w:rPr>
        <w:t>CD</w:t>
      </w:r>
      <w:r w:rsidRPr="00392D28">
        <w:rPr>
          <w:sz w:val="21"/>
          <w:szCs w:val="21"/>
        </w:rPr>
        <w:t>-</w:t>
      </w:r>
      <w:r>
        <w:rPr>
          <w:sz w:val="21"/>
          <w:szCs w:val="21"/>
        </w:rPr>
        <w:t>Konzept Arbeitsabläufe Schulorganisation</w:t>
      </w:r>
    </w:p>
    <w:p w14:paraId="648E44E4" w14:textId="77777777" w:rsidR="00855054" w:rsidRPr="00392D28" w:rsidRDefault="00855054" w:rsidP="00855054">
      <w:pPr>
        <w:tabs>
          <w:tab w:val="left" w:pos="1843"/>
        </w:tabs>
        <w:spacing w:after="248"/>
        <w:rPr>
          <w:sz w:val="21"/>
          <w:szCs w:val="21"/>
        </w:rPr>
      </w:pPr>
      <w:r w:rsidRPr="00392D28">
        <w:rPr>
          <w:sz w:val="21"/>
          <w:szCs w:val="21"/>
        </w:rPr>
        <w:t>Version:</w:t>
      </w:r>
      <w:r w:rsidRPr="00392D28">
        <w:rPr>
          <w:sz w:val="21"/>
          <w:szCs w:val="21"/>
        </w:rPr>
        <w:tab/>
        <w:t>V-2019-001</w:t>
      </w:r>
    </w:p>
    <w:p w14:paraId="40F5BD9D" w14:textId="763681CA" w:rsidR="00855054" w:rsidRPr="00392D28" w:rsidRDefault="00855054" w:rsidP="00855054">
      <w:pPr>
        <w:tabs>
          <w:tab w:val="left" w:pos="6663"/>
        </w:tabs>
        <w:spacing w:after="248"/>
        <w:rPr>
          <w:sz w:val="21"/>
          <w:szCs w:val="21"/>
          <w:u w:val="single"/>
        </w:rPr>
      </w:pPr>
      <w:r w:rsidRPr="00392D28">
        <w:rPr>
          <w:sz w:val="21"/>
          <w:szCs w:val="21"/>
          <w:u w:val="single"/>
        </w:rPr>
        <w:tab/>
      </w:r>
      <w:r w:rsidRPr="00392D28">
        <w:rPr>
          <w:sz w:val="21"/>
          <w:szCs w:val="21"/>
          <w:u w:val="single"/>
        </w:rPr>
        <w:tab/>
      </w:r>
      <w:r w:rsidRPr="00392D28">
        <w:rPr>
          <w:sz w:val="21"/>
          <w:szCs w:val="21"/>
          <w:u w:val="single"/>
        </w:rPr>
        <w:tab/>
      </w:r>
      <w:r w:rsidRPr="00392D28">
        <w:rPr>
          <w:sz w:val="21"/>
          <w:szCs w:val="21"/>
          <w:u w:val="single"/>
        </w:rPr>
        <w:tab/>
      </w:r>
      <w:r w:rsidRPr="00392D28">
        <w:rPr>
          <w:sz w:val="21"/>
          <w:szCs w:val="21"/>
          <w:u w:val="single"/>
        </w:rPr>
        <w:tab/>
      </w:r>
    </w:p>
    <w:p w14:paraId="2E780142" w14:textId="33FCC577" w:rsidR="00855054" w:rsidRPr="00392D28" w:rsidRDefault="00855054" w:rsidP="00855054">
      <w:pPr>
        <w:spacing w:after="248"/>
        <w:rPr>
          <w:sz w:val="21"/>
          <w:szCs w:val="21"/>
        </w:rPr>
      </w:pPr>
      <w:r>
        <w:rPr>
          <w:noProof/>
          <w:sz w:val="21"/>
          <w:szCs w:val="21"/>
        </w:rPr>
        <mc:AlternateContent>
          <mc:Choice Requires="wpg">
            <w:drawing>
              <wp:anchor distT="0" distB="0" distL="114300" distR="114300" simplePos="0" relativeHeight="251659264" behindDoc="1" locked="0" layoutInCell="1" allowOverlap="1" wp14:anchorId="0330435F" wp14:editId="6F247893">
                <wp:simplePos x="0" y="0"/>
                <wp:positionH relativeFrom="column">
                  <wp:posOffset>61595</wp:posOffset>
                </wp:positionH>
                <wp:positionV relativeFrom="paragraph">
                  <wp:posOffset>319405</wp:posOffset>
                </wp:positionV>
                <wp:extent cx="2339975" cy="434340"/>
                <wp:effectExtent l="0" t="0" r="0" b="3810"/>
                <wp:wrapTight wrapText="bothSides">
                  <wp:wrapPolygon edited="0">
                    <wp:start x="6682" y="0"/>
                    <wp:lineTo x="0" y="4737"/>
                    <wp:lineTo x="0" y="18000"/>
                    <wp:lineTo x="6682" y="20842"/>
                    <wp:lineTo x="21102" y="20842"/>
                    <wp:lineTo x="21102" y="0"/>
                    <wp:lineTo x="6682" y="0"/>
                  </wp:wrapPolygon>
                </wp:wrapTight>
                <wp:docPr id="1" name="Gruppieren 1"/>
                <wp:cNvGraphicFramePr/>
                <a:graphic xmlns:a="http://schemas.openxmlformats.org/drawingml/2006/main">
                  <a:graphicData uri="http://schemas.microsoft.com/office/word/2010/wordprocessingGroup">
                    <wpg:wgp>
                      <wpg:cNvGrpSpPr/>
                      <wpg:grpSpPr>
                        <a:xfrm>
                          <a:off x="0" y="0"/>
                          <a:ext cx="2339975" cy="434340"/>
                          <a:chOff x="0" y="-66675"/>
                          <a:chExt cx="2340752" cy="434340"/>
                        </a:xfrm>
                      </wpg:grpSpPr>
                      <wps:wsp>
                        <wps:cNvPr id="3" name="Rechteck 3"/>
                        <wps:cNvSpPr/>
                        <wps:spPr>
                          <a:xfrm>
                            <a:off x="683402" y="-66675"/>
                            <a:ext cx="1657350" cy="434340"/>
                          </a:xfrm>
                          <a:prstGeom prst="rect">
                            <a:avLst/>
                          </a:prstGeom>
                          <a:noFill/>
                          <a:ln>
                            <a:noFill/>
                          </a:ln>
                        </wps:spPr>
                        <wps:txbx>
                          <w:txbxContent>
                            <w:p w14:paraId="32B09063" w14:textId="77777777" w:rsidR="00855054" w:rsidRDefault="00855054" w:rsidP="00855054">
                              <w:pPr>
                                <w:textDirection w:val="btLr"/>
                              </w:pPr>
                              <w:r>
                                <w:rPr>
                                  <w:color w:val="000000"/>
                                  <w:sz w:val="16"/>
                                </w:rPr>
                                <w:t>Bildungsdirektion Kanton Zürich</w:t>
                              </w:r>
                            </w:p>
                            <w:p w14:paraId="3A9FFE02" w14:textId="77777777" w:rsidR="00855054" w:rsidRDefault="00855054" w:rsidP="00855054">
                              <w:pPr>
                                <w:textDirection w:val="btLr"/>
                              </w:pPr>
                              <w:r>
                                <w:rPr>
                                  <w:color w:val="000000"/>
                                  <w:sz w:val="16"/>
                                </w:rPr>
                                <w:t>Volksschulamt</w:t>
                              </w:r>
                            </w:p>
                          </w:txbxContent>
                        </wps:txbx>
                        <wps:bodyPr spcFirstLastPara="1" wrap="square" lIns="91425" tIns="45700" rIns="91425" bIns="45700" anchor="t" anchorCtr="0">
                          <a:noAutofit/>
                        </wps:bodyPr>
                      </wps:wsp>
                      <pic:pic xmlns:pic="http://schemas.openxmlformats.org/drawingml/2006/picture">
                        <pic:nvPicPr>
                          <pic:cNvPr id="8" name="Shape 8"/>
                          <pic:cNvPicPr preferRelativeResize="0"/>
                        </pic:nvPicPr>
                        <pic:blipFill rotWithShape="1">
                          <a:blip r:embed="rId15">
                            <a:alphaModFix/>
                          </a:blip>
                          <a:srcRect/>
                          <a:stretch/>
                        </pic:blipFill>
                        <pic:spPr>
                          <a:xfrm>
                            <a:off x="0" y="47660"/>
                            <a:ext cx="707589" cy="243234"/>
                          </a:xfrm>
                          <a:prstGeom prst="rect">
                            <a:avLst/>
                          </a:prstGeom>
                          <a:noFill/>
                          <a:ln>
                            <a:noFill/>
                          </a:ln>
                        </pic:spPr>
                      </pic:pic>
                    </wpg:wgp>
                  </a:graphicData>
                </a:graphic>
              </wp:anchor>
            </w:drawing>
          </mc:Choice>
          <mc:Fallback>
            <w:pict>
              <v:group w14:anchorId="0330435F" id="Gruppieren 1" o:spid="_x0000_s1026" style="position:absolute;margin-left:4.85pt;margin-top:25.15pt;width:184.25pt;height:34.2pt;z-index:-251657216"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">
                <v:rect id="Rechteck 3" o:spid="_x0000_s1027" style="position:absolute;left:6834;top:-666;width:16573;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32B09063" w14:textId="77777777" w:rsidR="00855054" w:rsidRDefault="00855054" w:rsidP="00855054">
                        <w:pPr>
                          <w:textDirection w:val="btLr"/>
                        </w:pPr>
                        <w:r>
                          <w:rPr>
                            <w:color w:val="000000"/>
                            <w:sz w:val="16"/>
                          </w:rPr>
                          <w:t>Bildungsdirektion Kanton Zürich</w:t>
                        </w:r>
                      </w:p>
                      <w:p w14:paraId="3A9FFE02" w14:textId="77777777" w:rsidR="00855054" w:rsidRDefault="00855054" w:rsidP="00855054">
                        <w:pPr>
                          <w:textDirection w:val="btLr"/>
                        </w:pPr>
                        <w:r>
                          <w:rPr>
                            <w:color w:val="000000"/>
                            <w:sz w:val="16"/>
                          </w:rPr>
                          <w:t>Volksschulamt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8" type="#_x0000_t75" style="position:absolute;top:476;width:7075;height:24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">
                  <v:imagedata r:id="rId16" o:title=""/>
                </v:shape>
                <w10:wrap type="tight"/>
              </v:group>
            </w:pict>
          </mc:Fallback>
        </mc:AlternateContent>
      </w:r>
      <w:r w:rsidRPr="00392D28">
        <w:rPr>
          <w:sz w:val="21"/>
          <w:szCs w:val="21"/>
        </w:rPr>
        <w:t xml:space="preserve">Dieses Umsetzungsinstrument kann unter Einhaltung der </w:t>
      </w:r>
      <w:hyperlink r:id="rId17">
        <w:r w:rsidRPr="00392D28">
          <w:rPr>
            <w:sz w:val="21"/>
            <w:szCs w:val="21"/>
            <w:u w:val="single"/>
          </w:rPr>
          <w:t>CC-Lizenz 4.0</w:t>
        </w:r>
      </w:hyperlink>
      <w:r w:rsidRPr="00392D28">
        <w:rPr>
          <w:sz w:val="21"/>
          <w:szCs w:val="21"/>
        </w:rPr>
        <w:t>: CC-BY genutzt werden.</w:t>
      </w:r>
    </w:p>
    <w:p w14:paraId="4CD516EB" w14:textId="77777777" w:rsidR="00855054" w:rsidRPr="00392D28" w:rsidRDefault="00855054" w:rsidP="00855054">
      <w:pPr>
        <w:spacing w:after="248"/>
        <w:rPr>
          <w:sz w:val="21"/>
          <w:szCs w:val="21"/>
        </w:rPr>
      </w:pPr>
    </w:p>
    <w:p w14:paraId="25DD1C53" w14:textId="77777777" w:rsidR="00855054" w:rsidRDefault="00855054" w:rsidP="00855054">
      <w:pPr>
        <w:tabs>
          <w:tab w:val="left" w:pos="6663"/>
        </w:tabs>
        <w:spacing w:after="248"/>
        <w:rPr>
          <w:color w:val="000000"/>
          <w:sz w:val="21"/>
          <w:szCs w:val="21"/>
          <w:u w:val="single"/>
        </w:rPr>
      </w:pPr>
    </w:p>
    <w:p w14:paraId="2E9465A9" w14:textId="77777777" w:rsidR="00855054" w:rsidRDefault="00855054" w:rsidP="00855054">
      <w:pPr>
        <w:tabs>
          <w:tab w:val="left" w:pos="6663"/>
        </w:tabs>
        <w:spacing w:after="248"/>
        <w:rPr>
          <w:color w:val="000000"/>
          <w:sz w:val="21"/>
          <w:szCs w:val="21"/>
          <w:u w:val="single"/>
        </w:rPr>
      </w:pPr>
      <w:r>
        <w:rPr>
          <w:color w:val="000000"/>
          <w:sz w:val="21"/>
          <w:szCs w:val="21"/>
          <w:u w:val="single"/>
        </w:rPr>
        <w:tab/>
      </w:r>
      <w:r>
        <w:rPr>
          <w:color w:val="000000"/>
          <w:sz w:val="21"/>
          <w:szCs w:val="21"/>
          <w:u w:val="single"/>
        </w:rPr>
        <w:tab/>
      </w:r>
      <w:r>
        <w:rPr>
          <w:color w:val="000000"/>
          <w:sz w:val="21"/>
          <w:szCs w:val="21"/>
          <w:u w:val="single"/>
        </w:rPr>
        <w:tab/>
      </w:r>
      <w:r>
        <w:rPr>
          <w:color w:val="000000"/>
          <w:sz w:val="21"/>
          <w:szCs w:val="21"/>
          <w:u w:val="single"/>
        </w:rPr>
        <w:tab/>
      </w:r>
      <w:r>
        <w:rPr>
          <w:color w:val="000000"/>
          <w:sz w:val="21"/>
          <w:szCs w:val="21"/>
          <w:u w:val="single"/>
        </w:rPr>
        <w:tab/>
      </w:r>
    </w:p>
    <w:p w14:paraId="6E6E8C34" w14:textId="6279D06B" w:rsidR="00C616CE" w:rsidRPr="00640E28" w:rsidRDefault="00C616CE" w:rsidP="00855054">
      <w:pPr>
        <w:keepNext/>
        <w:keepLines/>
        <w:spacing w:before="320" w:after="360" w:line="360" w:lineRule="auto"/>
        <w:rPr>
          <w:color w:val="000000" w:themeColor="text1"/>
          <w:sz w:val="21"/>
          <w:szCs w:val="21"/>
        </w:rPr>
      </w:pPr>
    </w:p>
    <w:sectPr w:rsidR="00C616CE" w:rsidRPr="00640E28">
      <w:headerReference w:type="first" r:id="rId18"/>
      <w:pgSz w:w="11900" w:h="16840"/>
      <w:pgMar w:top="1843" w:right="816" w:bottom="1134" w:left="1418" w:header="425" w:footer="284" w:gutter="0"/>
      <w:cols w:space="720" w:equalWidth="0">
        <w:col w:w="9406"/>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007A1" w14:textId="77777777" w:rsidR="007175CB" w:rsidRDefault="007175CB">
      <w:pPr>
        <w:spacing w:line="240" w:lineRule="auto"/>
      </w:pPr>
      <w:r>
        <w:separator/>
      </w:r>
    </w:p>
  </w:endnote>
  <w:endnote w:type="continuationSeparator" w:id="0">
    <w:p w14:paraId="23D6BB42" w14:textId="77777777" w:rsidR="007175CB" w:rsidRDefault="007175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Calibri"/>
    <w:charset w:val="00"/>
    <w:family w:val="auto"/>
    <w:pitch w:val="variable"/>
    <w:sig w:usb0="A10002FF" w:usb1="5000204A" w:usb2="00000020" w:usb3="00000000" w:csb0="0001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D34D" w14:textId="77777777" w:rsidR="00435364" w:rsidRPr="006A75D4" w:rsidRDefault="00435364" w:rsidP="00D66425">
    <w:pPr>
      <w:pStyle w:val="Fuzeile"/>
      <w:pBdr>
        <w:bottom w:val="single" w:sz="6" w:space="1" w:color="auto"/>
      </w:pBdr>
      <w:spacing w:line="100" w:lineRule="exact"/>
      <w:ind w:left="0"/>
    </w:pPr>
  </w:p>
  <w:p w14:paraId="3A832051" w14:textId="77777777" w:rsidR="00435364" w:rsidRPr="006A75D4" w:rsidRDefault="00435364"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435364" w:rsidRPr="00853D7C" w14:paraId="372CDBDC" w14:textId="77777777" w:rsidTr="00503303">
      <w:trPr>
        <w:trHeight w:val="284"/>
      </w:trPr>
      <w:tc>
        <w:tcPr>
          <w:tcW w:w="3311" w:type="dxa"/>
        </w:tcPr>
        <w:p w14:paraId="537B9A1E" w14:textId="77777777" w:rsidR="00435364" w:rsidRPr="00853D7C" w:rsidRDefault="00435364" w:rsidP="00503303">
          <w:pPr>
            <w:pStyle w:val="Fuzeile"/>
            <w:ind w:left="0"/>
            <w:rPr>
              <w:rFonts w:cs="Arial"/>
            </w:rPr>
          </w:pPr>
          <w:r w:rsidRPr="00853D7C">
            <w:rPr>
              <w:rFonts w:cs="Arial"/>
            </w:rPr>
            <w:t>UI-CD-2019-V1.1</w:t>
          </w:r>
        </w:p>
      </w:tc>
      <w:tc>
        <w:tcPr>
          <w:tcW w:w="1083" w:type="dxa"/>
        </w:tcPr>
        <w:p w14:paraId="47D450CE" w14:textId="77777777" w:rsidR="00435364" w:rsidRPr="00853D7C" w:rsidRDefault="00435364" w:rsidP="00D66425">
          <w:pPr>
            <w:pStyle w:val="Fuzeile"/>
            <w:jc w:val="right"/>
            <w:rPr>
              <w:rFonts w:cs="Arial"/>
            </w:rPr>
          </w:pPr>
          <w:r w:rsidRPr="00853D7C">
            <w:rPr>
              <w:rFonts w:cs="Arial"/>
            </w:rPr>
            <w:t xml:space="preserve">Seite </w:t>
          </w:r>
          <w:r w:rsidRPr="00853D7C">
            <w:rPr>
              <w:rFonts w:cs="Arial"/>
            </w:rPr>
            <w:fldChar w:fldCharType="begin"/>
          </w:r>
          <w:r w:rsidRPr="00853D7C">
            <w:rPr>
              <w:rFonts w:cs="Arial"/>
            </w:rPr>
            <w:instrText xml:space="preserve"> PAGE </w:instrText>
          </w:r>
          <w:r w:rsidRPr="00853D7C">
            <w:rPr>
              <w:rFonts w:cs="Arial"/>
            </w:rPr>
            <w:fldChar w:fldCharType="separate"/>
          </w:r>
          <w:r w:rsidRPr="00853D7C">
            <w:rPr>
              <w:rFonts w:cs="Arial"/>
              <w:noProof/>
            </w:rPr>
            <w:t>4</w:t>
          </w:r>
          <w:r w:rsidRPr="00853D7C">
            <w:rPr>
              <w:rFonts w:cs="Arial"/>
            </w:rPr>
            <w:fldChar w:fldCharType="end"/>
          </w:r>
          <w:r w:rsidRPr="00853D7C">
            <w:rPr>
              <w:rFonts w:cs="Arial"/>
            </w:rPr>
            <w:t>/</w:t>
          </w:r>
          <w:r w:rsidRPr="00853D7C">
            <w:rPr>
              <w:rStyle w:val="Seitenzahl"/>
              <w:rFonts w:cs="Arial"/>
            </w:rPr>
            <w:fldChar w:fldCharType="begin"/>
          </w:r>
          <w:r w:rsidRPr="00853D7C">
            <w:rPr>
              <w:rStyle w:val="Seitenzahl"/>
              <w:rFonts w:cs="Arial"/>
            </w:rPr>
            <w:instrText xml:space="preserve"> NUMPAGES </w:instrText>
          </w:r>
          <w:r w:rsidRPr="00853D7C">
            <w:rPr>
              <w:rStyle w:val="Seitenzahl"/>
              <w:rFonts w:cs="Arial"/>
            </w:rPr>
            <w:fldChar w:fldCharType="separate"/>
          </w:r>
          <w:r w:rsidRPr="00853D7C">
            <w:rPr>
              <w:rStyle w:val="Seitenzahl"/>
              <w:rFonts w:cs="Arial"/>
              <w:noProof/>
            </w:rPr>
            <w:t>4</w:t>
          </w:r>
          <w:r w:rsidRPr="00853D7C">
            <w:rPr>
              <w:rStyle w:val="Seitenzahl"/>
              <w:rFonts w:cs="Arial"/>
            </w:rPr>
            <w:fldChar w:fldCharType="end"/>
          </w:r>
        </w:p>
      </w:tc>
    </w:tr>
  </w:tbl>
  <w:p w14:paraId="4EFB4569" w14:textId="71C94C69" w:rsidR="00435364" w:rsidRPr="008C606D" w:rsidRDefault="00435364" w:rsidP="00503303">
    <w:pPr>
      <w:pStyle w:val="Fuzeile"/>
      <w:ind w:left="0"/>
      <w:rPr>
        <w:rFonts w:cs="Arial"/>
      </w:rPr>
    </w:pPr>
    <w:r w:rsidRPr="008C606D">
      <w:rPr>
        <w:rFonts w:cs="Arial"/>
      </w:rPr>
      <w:t xml:space="preserve">    https://ict-coach.ch; UI-CD-</w:t>
    </w:r>
    <w:r w:rsidR="008C606D" w:rsidRPr="008C606D">
      <w:rPr>
        <w:rFonts w:cs="Arial"/>
      </w:rPr>
      <w:t>K</w:t>
    </w:r>
    <w:r w:rsidR="008C606D">
      <w:rPr>
        <w:rFonts w:cs="Arial"/>
      </w:rPr>
      <w:t>onzept Arbeitsabläufe Schulorganisation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9B138" w14:textId="77777777" w:rsidR="00435364" w:rsidRDefault="00435364" w:rsidP="00D66425">
    <w:pPr>
      <w:pStyle w:val="Fuzeile"/>
      <w:ind w:left="0"/>
    </w:pPr>
  </w:p>
  <w:p w14:paraId="24E058D5" w14:textId="77777777" w:rsidR="00435364" w:rsidRPr="006C2AB8" w:rsidRDefault="00435364"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14BDB" w14:textId="77777777" w:rsidR="007175CB" w:rsidRDefault="007175CB">
      <w:pPr>
        <w:spacing w:line="240" w:lineRule="auto"/>
      </w:pPr>
      <w:r>
        <w:separator/>
      </w:r>
    </w:p>
  </w:footnote>
  <w:footnote w:type="continuationSeparator" w:id="0">
    <w:p w14:paraId="1A8EC06C" w14:textId="77777777" w:rsidR="007175CB" w:rsidRDefault="007175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621CA" w14:textId="77777777" w:rsidR="00435364" w:rsidRDefault="00435364">
    <w:pPr>
      <w:pStyle w:val="Kopfzeile"/>
    </w:pPr>
    <w:r>
      <w:rPr>
        <w:noProof/>
        <w:lang w:eastAsia="de-CH"/>
      </w:rPr>
      <mc:AlternateContent>
        <mc:Choice Requires="wps">
          <w:drawing>
            <wp:anchor distT="0" distB="0" distL="114300" distR="114300" simplePos="0" relativeHeight="251660288" behindDoc="0" locked="0" layoutInCell="1" allowOverlap="1" wp14:anchorId="5B1E9140" wp14:editId="3EB72342">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6A327"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7216" behindDoc="0" locked="0" layoutInCell="1" allowOverlap="1" wp14:anchorId="12D0811B" wp14:editId="63F5B263">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1246F7E" w14:textId="77777777" w:rsidR="00435364" w:rsidRPr="00E76739" w:rsidRDefault="00435364"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0811B" id="_x0000_t202" coordsize="21600,21600" o:spt="202" path="m,l,21600r21600,l21600,xe">
              <v:stroke joinstyle="miter"/>
              <v:path gradientshapeok="t" o:connecttype="rect"/>
            </v:shapetype>
            <v:shape id="Textfeld 11" o:spid="_x0000_s1029" type="#_x0000_t202" style="position:absolute;margin-left:261pt;margin-top:7.9pt;width:22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MzeQIAAGI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" filled="f" stroked="f">
              <v:textbox>
                <w:txbxContent>
                  <w:p w14:paraId="51246F7E" w14:textId="77777777" w:rsidR="00435364" w:rsidRPr="00E76739" w:rsidRDefault="00435364"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B82E3" w14:textId="77777777" w:rsidR="00435364" w:rsidRDefault="00435364"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45C5D" w14:textId="77777777" w:rsidR="00D60D7C" w:rsidRDefault="00D60D7C">
    <w:pPr>
      <w:pBdr>
        <w:top w:val="nil"/>
        <w:left w:val="nil"/>
        <w:bottom w:val="nil"/>
        <w:right w:val="nil"/>
        <w:between w:val="nil"/>
      </w:pBdr>
      <w:tabs>
        <w:tab w:val="right" w:pos="963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3FBB"/>
    <w:multiLevelType w:val="hybridMultilevel"/>
    <w:tmpl w:val="79784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856B52"/>
    <w:multiLevelType w:val="multilevel"/>
    <w:tmpl w:val="C8EC7D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0FC21D9"/>
    <w:multiLevelType w:val="multilevel"/>
    <w:tmpl w:val="56D81202"/>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berschrift21"/>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92C3D21"/>
    <w:multiLevelType w:val="multilevel"/>
    <w:tmpl w:val="9EE8B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866D2E"/>
    <w:multiLevelType w:val="hybridMultilevel"/>
    <w:tmpl w:val="8F0C4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FF3118"/>
    <w:multiLevelType w:val="hybridMultilevel"/>
    <w:tmpl w:val="484A8EA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DE6410"/>
    <w:multiLevelType w:val="hybridMultilevel"/>
    <w:tmpl w:val="04F475AC"/>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616CE"/>
    <w:rsid w:val="00052E51"/>
    <w:rsid w:val="00097DB5"/>
    <w:rsid w:val="000A488D"/>
    <w:rsid w:val="000C6542"/>
    <w:rsid w:val="000D3B88"/>
    <w:rsid w:val="00174624"/>
    <w:rsid w:val="00196FB4"/>
    <w:rsid w:val="001D224C"/>
    <w:rsid w:val="001E1A51"/>
    <w:rsid w:val="0022165E"/>
    <w:rsid w:val="002607EE"/>
    <w:rsid w:val="00260FBE"/>
    <w:rsid w:val="002B7587"/>
    <w:rsid w:val="003E618D"/>
    <w:rsid w:val="00435364"/>
    <w:rsid w:val="00443854"/>
    <w:rsid w:val="00456A77"/>
    <w:rsid w:val="00474531"/>
    <w:rsid w:val="00497875"/>
    <w:rsid w:val="004C78C1"/>
    <w:rsid w:val="005026AF"/>
    <w:rsid w:val="00567BE7"/>
    <w:rsid w:val="00597242"/>
    <w:rsid w:val="005C61A9"/>
    <w:rsid w:val="0061136A"/>
    <w:rsid w:val="00640E28"/>
    <w:rsid w:val="00647D25"/>
    <w:rsid w:val="007175CB"/>
    <w:rsid w:val="00725682"/>
    <w:rsid w:val="007B2EA3"/>
    <w:rsid w:val="007D1EBF"/>
    <w:rsid w:val="007F35C8"/>
    <w:rsid w:val="008072C8"/>
    <w:rsid w:val="00853D7C"/>
    <w:rsid w:val="00855054"/>
    <w:rsid w:val="008A3406"/>
    <w:rsid w:val="008C606D"/>
    <w:rsid w:val="009026AF"/>
    <w:rsid w:val="00941E6F"/>
    <w:rsid w:val="009B42BD"/>
    <w:rsid w:val="009B4EF2"/>
    <w:rsid w:val="009E180D"/>
    <w:rsid w:val="00A066E0"/>
    <w:rsid w:val="00A440DA"/>
    <w:rsid w:val="00AD4545"/>
    <w:rsid w:val="00BA35DC"/>
    <w:rsid w:val="00BA59E3"/>
    <w:rsid w:val="00C32AAA"/>
    <w:rsid w:val="00C616CE"/>
    <w:rsid w:val="00CB5026"/>
    <w:rsid w:val="00D06A09"/>
    <w:rsid w:val="00D60D7C"/>
    <w:rsid w:val="00D97CDD"/>
    <w:rsid w:val="00DB444F"/>
    <w:rsid w:val="00DD05C8"/>
    <w:rsid w:val="00E33AE5"/>
    <w:rsid w:val="00EA183C"/>
    <w:rsid w:val="00F05AB8"/>
    <w:rsid w:val="00F30D5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732EA6"/>
  <w15:docId w15:val="{3C2FAF11-F71E-954E-AF60-3EA8557ED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de-CH" w:eastAsia="de-DE" w:bidi="ar-SA"/>
      </w:rPr>
    </w:rPrDefault>
    <w:pPrDefault>
      <w:pPr>
        <w:spacing w:line="27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1"/>
    <w:next w:val="Standard1"/>
    <w:pPr>
      <w:pBdr>
        <w:top w:val="nil"/>
        <w:left w:val="nil"/>
        <w:bottom w:val="nil"/>
        <w:right w:val="nil"/>
        <w:between w:val="nil"/>
      </w:pBdr>
      <w:spacing w:before="480" w:after="160" w:line="259" w:lineRule="auto"/>
      <w:outlineLvl w:val="0"/>
    </w:pPr>
    <w:rPr>
      <w:rFonts w:ascii="Calibri" w:eastAsia="Calibri" w:hAnsi="Calibri" w:cs="Calibri"/>
      <w:b/>
      <w:color w:val="345A8A"/>
      <w:sz w:val="32"/>
      <w:szCs w:val="32"/>
    </w:rPr>
  </w:style>
  <w:style w:type="paragraph" w:styleId="berschrift2">
    <w:name w:val="heading 2"/>
    <w:basedOn w:val="Standard1"/>
    <w:next w:val="Standard1"/>
    <w:pPr>
      <w:pBdr>
        <w:top w:val="nil"/>
        <w:left w:val="nil"/>
        <w:bottom w:val="nil"/>
        <w:right w:val="nil"/>
        <w:between w:val="nil"/>
      </w:pBdr>
      <w:spacing w:before="200" w:after="160" w:line="259" w:lineRule="auto"/>
      <w:outlineLvl w:val="1"/>
    </w:pPr>
    <w:rPr>
      <w:rFonts w:ascii="Calibri" w:eastAsia="Calibri" w:hAnsi="Calibri" w:cs="Calibri"/>
      <w:b/>
      <w:color w:val="4F81BD"/>
      <w:sz w:val="26"/>
      <w:szCs w:val="26"/>
    </w:rPr>
  </w:style>
  <w:style w:type="paragraph" w:styleId="berschrift3">
    <w:name w:val="heading 3"/>
    <w:basedOn w:val="Standard1"/>
    <w:next w:val="Standard1"/>
    <w:pPr>
      <w:pBdr>
        <w:top w:val="nil"/>
        <w:left w:val="nil"/>
        <w:bottom w:val="nil"/>
        <w:right w:val="nil"/>
        <w:between w:val="nil"/>
      </w:pBdr>
      <w:spacing w:before="200" w:after="160" w:line="259" w:lineRule="auto"/>
      <w:outlineLvl w:val="2"/>
    </w:pPr>
    <w:rPr>
      <w:rFonts w:ascii="Calibri" w:eastAsia="Calibri" w:hAnsi="Calibri" w:cs="Calibri"/>
      <w:b/>
      <w:color w:val="4F81BD"/>
      <w:sz w:val="24"/>
      <w:szCs w:val="24"/>
    </w:rPr>
  </w:style>
  <w:style w:type="paragraph" w:styleId="berschrift4">
    <w:name w:val="heading 4"/>
    <w:basedOn w:val="Standard1"/>
    <w:next w:val="Standard1"/>
    <w:pPr>
      <w:keepNext/>
      <w:keepLines/>
      <w:spacing w:before="240" w:after="40"/>
      <w:outlineLvl w:val="3"/>
    </w:pPr>
    <w:rPr>
      <w:b/>
      <w:sz w:val="24"/>
      <w:szCs w:val="24"/>
    </w:rPr>
  </w:style>
  <w:style w:type="paragraph" w:styleId="berschrift5">
    <w:name w:val="heading 5"/>
    <w:basedOn w:val="Standard1"/>
    <w:next w:val="Standard1"/>
    <w:pPr>
      <w:keepNext/>
      <w:keepLines/>
      <w:spacing w:before="220" w:after="40"/>
      <w:outlineLvl w:val="4"/>
    </w:pPr>
    <w:rPr>
      <w:b/>
      <w:sz w:val="22"/>
      <w:szCs w:val="22"/>
    </w:rPr>
  </w:style>
  <w:style w:type="paragraph" w:styleId="berschrift6">
    <w:name w:val="heading 6"/>
    <w:basedOn w:val="Standard1"/>
    <w:next w:val="Standard1"/>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pPr>
      <w:spacing w:after="300"/>
    </w:pPr>
    <w:rPr>
      <w:color w:val="17365D"/>
      <w:sz w:val="52"/>
    </w:rPr>
  </w:style>
  <w:style w:type="paragraph" w:customStyle="1" w:styleId="berschrift11">
    <w:name w:val="Überschrift 11"/>
    <w:basedOn w:val="Standard"/>
    <w:next w:val="Standard"/>
    <w:link w:val="berschrift1Zchn"/>
    <w:qFormat/>
    <w:rsid w:val="00503303"/>
    <w:pPr>
      <w:keepNext/>
      <w:pBdr>
        <w:bottom w:val="single" w:sz="4" w:space="1" w:color="auto"/>
      </w:pBdr>
      <w:spacing w:before="120" w:after="120" w:line="240" w:lineRule="auto"/>
      <w:ind w:left="567" w:hanging="567"/>
      <w:outlineLvl w:val="0"/>
    </w:pPr>
    <w:rPr>
      <w:b/>
      <w:kern w:val="32"/>
      <w:sz w:val="24"/>
      <w:szCs w:val="22"/>
    </w:rPr>
  </w:style>
  <w:style w:type="paragraph" w:customStyle="1" w:styleId="berschrift21">
    <w:name w:val="Überschrift 21"/>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customStyle="1" w:styleId="berschrift1Zchn">
    <w:name w:val="Überschrift 1 Zchn"/>
    <w:basedOn w:val="Absatz-Standardschriftart"/>
    <w:link w:val="berschrift1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1"/>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line="260" w:lineRule="exact"/>
      <w:ind w:left="-108"/>
    </w:pPr>
    <w:rPr>
      <w:rFonts w:eastAsia="Times New Roman" w:cs="Times New Roman"/>
      <w:spacing w:val="2"/>
      <w:sz w:val="16"/>
      <w:szCs w:val="16"/>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rPr>
  </w:style>
  <w:style w:type="paragraph" w:customStyle="1" w:styleId="Default">
    <w:name w:val="Default"/>
    <w:rsid w:val="00503303"/>
    <w:pPr>
      <w:autoSpaceDE w:val="0"/>
      <w:autoSpaceDN w:val="0"/>
      <w:adjustRightInd w:val="0"/>
      <w:spacing w:line="240" w:lineRule="auto"/>
    </w:pPr>
    <w:rPr>
      <w:rFonts w:ascii="Arial Black" w:eastAsia="Times New Roman" w:hAnsi="Arial Black" w:cs="Arial Black"/>
      <w:color w:val="000000"/>
      <w:sz w:val="24"/>
      <w:szCs w:val="24"/>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style>
  <w:style w:type="character" w:customStyle="1" w:styleId="KommentartextZeichen">
    <w:name w:val="Kommentartext Zeichen"/>
    <w:basedOn w:val="Absatz-Standardschriftar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eichen">
    <w:name w:val="Kommentarthema Zeichen"/>
    <w:basedOn w:val="KommentartextZeichen"/>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paragraph" w:styleId="Untertitel">
    <w:name w:val="Subtitle"/>
    <w:basedOn w:val="Standard"/>
    <w:next w:val="Standard"/>
    <w:pPr>
      <w:pBdr>
        <w:top w:val="nil"/>
        <w:left w:val="nil"/>
        <w:bottom w:val="nil"/>
        <w:right w:val="nil"/>
        <w:between w:val="nil"/>
      </w:pBdr>
      <w:spacing w:after="160" w:line="259" w:lineRule="auto"/>
    </w:pPr>
    <w:rPr>
      <w:rFonts w:ascii="Calibri" w:eastAsia="Calibri" w:hAnsi="Calibri" w:cs="Calibri"/>
      <w:i/>
      <w:color w:val="4F81BD"/>
      <w:sz w:val="24"/>
      <w:szCs w:val="24"/>
    </w:rPr>
  </w:style>
  <w:style w:type="paragraph" w:customStyle="1" w:styleId="berschrift12">
    <w:name w:val="Überschrift 12"/>
    <w:basedOn w:val="Standard"/>
    <w:pPr>
      <w:spacing w:before="480"/>
    </w:pPr>
    <w:rPr>
      <w:b/>
      <w:color w:val="345A8A"/>
      <w:sz w:val="32"/>
    </w:rPr>
  </w:style>
  <w:style w:type="paragraph" w:customStyle="1" w:styleId="berschrift22">
    <w:name w:val="Überschrift 22"/>
    <w:basedOn w:val="Standard"/>
    <w:pPr>
      <w:spacing w:before="200"/>
    </w:pPr>
    <w:rPr>
      <w:b/>
      <w:color w:val="4F81BD"/>
      <w:sz w:val="26"/>
    </w:rPr>
  </w:style>
  <w:style w:type="paragraph" w:customStyle="1" w:styleId="berschrift31">
    <w:name w:val="Überschrift 31"/>
    <w:basedOn w:val="Standard"/>
    <w:pPr>
      <w:spacing w:before="200"/>
    </w:pPr>
    <w:rPr>
      <w:b/>
      <w:color w:val="4F81BD"/>
      <w:sz w:val="24"/>
    </w:rPr>
  </w:style>
  <w:style w:type="table" w:customStyle="1" w:styleId="a">
    <w:basedOn w:val="TableNormal"/>
    <w:tblPr>
      <w:tblStyleRowBandSize w:val="1"/>
      <w:tblStyleColBandSize w:val="1"/>
      <w:tblCellMar>
        <w:left w:w="115" w:type="dxa"/>
        <w:right w:w="115" w:type="dxa"/>
      </w:tblCellMar>
    </w:tbl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KommentartextZchn">
    <w:name w:val="Kommentartext Zchn"/>
    <w:link w:val="Kommentar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1689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creativecommons.org/licenses/by/4.0/legalcode.d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mailto:ict-coach@vsa.z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9dIW2ocpGjXN8+OKLZ/6FAhdSg==">AMUW2mViwSqcOJ/rLSCnZwwlh+dbGpxKe92gazbBPb5ddJTPRedW3ASoqRCWj2fhZ7nKiIGevcvSAggqIHFTB83VKtVBIuHxYmn70oL39YouRQ1BXSEnA+Q=</go:docsCustomData>
</go:gDocsCustomXmlDataStorage>
</file>

<file path=customXml/item2.xml><?xml version="1.0" encoding="utf-8"?>
<go:gDocsCustomXmlDataStorage xmlns:r="http://schemas.openxmlformats.org/officeDocument/2006/relationships" xmlns:go="http://customooxmlschemas.google.com/">
  <go:docsCustomData xmlns:go="http://customooxmlschemas.google.com/" roundtripDataSignature="AMtx7miLEGvcUSDXHMlfTT6QkBEVKkh92Q==">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640</Words>
  <Characters>4034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Moser</dc:creator>
  <cp:lastModifiedBy>Simone Büchi</cp:lastModifiedBy>
  <cp:revision>40</cp:revision>
  <dcterms:created xsi:type="dcterms:W3CDTF">2019-09-18T11:20:00Z</dcterms:created>
  <dcterms:modified xsi:type="dcterms:W3CDTF">2019-12-10T07:39:00Z</dcterms:modified>
</cp:coreProperties>
</file>