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FCE02" w14:textId="31062C9E" w:rsidR="00503303" w:rsidRPr="00C04AEF" w:rsidRDefault="00FB77CE" w:rsidP="00503303">
      <w:r>
        <w:rPr>
          <w:noProof/>
        </w:rPr>
        <w:drawing>
          <wp:anchor distT="0" distB="0" distL="114300" distR="114300" simplePos="0" relativeHeight="251658752" behindDoc="0" locked="0" layoutInCell="1" allowOverlap="1" wp14:anchorId="3D5C6804" wp14:editId="44A82219">
            <wp:simplePos x="0" y="0"/>
            <wp:positionH relativeFrom="margin">
              <wp:posOffset>-202438</wp:posOffset>
            </wp:positionH>
            <wp:positionV relativeFrom="paragraph">
              <wp:posOffset>-464998</wp:posOffset>
            </wp:positionV>
            <wp:extent cx="3112617" cy="217990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2617" cy="21799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E9C1" w14:textId="0554C240" w:rsidR="00503303" w:rsidRPr="00C04AEF" w:rsidRDefault="00503303" w:rsidP="00503303"/>
    <w:p w14:paraId="34EA98CF" w14:textId="39DA6944" w:rsidR="00503303" w:rsidRPr="00C04AEF" w:rsidRDefault="00503303" w:rsidP="00503303"/>
    <w:p w14:paraId="26F5153E" w14:textId="0B872D18" w:rsidR="00503303" w:rsidRPr="00C04AEF" w:rsidRDefault="00503303" w:rsidP="00503303"/>
    <w:p w14:paraId="233CAF69" w14:textId="6C98C8D1" w:rsidR="00503303" w:rsidRPr="00C04AEF" w:rsidRDefault="00503303" w:rsidP="00503303"/>
    <w:p w14:paraId="6A221859" w14:textId="41295A21" w:rsidR="00503303" w:rsidRPr="00C04AEF" w:rsidRDefault="00503303" w:rsidP="00503303">
      <w:pPr>
        <w:spacing w:line="280" w:lineRule="atLeast"/>
        <w:rPr>
          <w:rFonts w:cs="Arial"/>
          <w:b/>
          <w:sz w:val="40"/>
          <w:szCs w:val="40"/>
          <w:lang w:eastAsia="de-CH"/>
        </w:rPr>
      </w:pPr>
    </w:p>
    <w:p w14:paraId="390CF9EE" w14:textId="6304F9C0" w:rsidR="00503303" w:rsidRPr="004D7E14" w:rsidRDefault="00503303" w:rsidP="00503303">
      <w:pPr>
        <w:spacing w:line="280" w:lineRule="atLeast"/>
        <w:rPr>
          <w:rFonts w:cs="Arial"/>
          <w:bCs/>
          <w:sz w:val="40"/>
          <w:szCs w:val="40"/>
          <w:lang w:eastAsia="de-CH"/>
        </w:rPr>
      </w:pPr>
    </w:p>
    <w:p w14:paraId="41DCF302" w14:textId="438A46DB" w:rsidR="00503303" w:rsidRPr="00C04AEF" w:rsidRDefault="00503303" w:rsidP="00503303">
      <w:pPr>
        <w:spacing w:line="280" w:lineRule="atLeast"/>
        <w:rPr>
          <w:rFonts w:cs="Arial"/>
          <w:b/>
          <w:sz w:val="40"/>
          <w:szCs w:val="40"/>
          <w:lang w:eastAsia="de-CH"/>
        </w:rPr>
      </w:pPr>
    </w:p>
    <w:p w14:paraId="54635B82" w14:textId="2174D15B" w:rsidR="00503303" w:rsidRPr="00C04AEF" w:rsidRDefault="00503303" w:rsidP="00503303">
      <w:pPr>
        <w:spacing w:line="280" w:lineRule="atLeast"/>
        <w:rPr>
          <w:rFonts w:cs="Arial"/>
          <w:b/>
          <w:sz w:val="40"/>
          <w:szCs w:val="40"/>
          <w:lang w:eastAsia="de-CH"/>
        </w:rPr>
      </w:pPr>
    </w:p>
    <w:p w14:paraId="02BA6485" w14:textId="043C4460" w:rsidR="00503303" w:rsidRPr="00C04AEF" w:rsidRDefault="00503303" w:rsidP="151018C4">
      <w:pPr>
        <w:spacing w:line="280" w:lineRule="atLeast"/>
        <w:rPr>
          <w:rFonts w:cs="Arial"/>
          <w:b/>
          <w:bCs/>
          <w:sz w:val="40"/>
          <w:szCs w:val="40"/>
          <w:lang w:eastAsia="de-CH"/>
        </w:rPr>
      </w:pPr>
    </w:p>
    <w:p w14:paraId="43AEF112" w14:textId="696DB6AE" w:rsidR="00503303" w:rsidRPr="00C04AEF" w:rsidRDefault="00503303" w:rsidP="00503303">
      <w:pPr>
        <w:spacing w:line="280" w:lineRule="atLeast"/>
        <w:rPr>
          <w:rFonts w:cs="Arial"/>
          <w:b/>
          <w:sz w:val="40"/>
          <w:szCs w:val="40"/>
          <w:lang w:eastAsia="de-CH"/>
        </w:rPr>
      </w:pPr>
    </w:p>
    <w:p w14:paraId="29632692" w14:textId="4B4DD4BD" w:rsidR="00503303" w:rsidRPr="00C04AEF" w:rsidRDefault="00503303" w:rsidP="00503303">
      <w:pPr>
        <w:spacing w:line="280" w:lineRule="atLeast"/>
        <w:rPr>
          <w:rFonts w:cs="Arial"/>
          <w:b/>
          <w:sz w:val="40"/>
          <w:szCs w:val="40"/>
          <w:lang w:eastAsia="de-CH"/>
        </w:rPr>
      </w:pPr>
    </w:p>
    <w:p w14:paraId="5BCB7026" w14:textId="1E634A75" w:rsidR="00503303" w:rsidRPr="00C04AEF" w:rsidRDefault="00C0366E" w:rsidP="00C0366E">
      <w:pPr>
        <w:spacing w:line="280" w:lineRule="atLeast"/>
        <w:rPr>
          <w:rFonts w:cs="Arial"/>
          <w:b/>
          <w:sz w:val="48"/>
          <w:szCs w:val="48"/>
          <w:lang w:eastAsia="de-CH"/>
        </w:rPr>
      </w:pPr>
      <w:r w:rsidRPr="00C04AEF">
        <w:rPr>
          <w:rFonts w:cs="Arial"/>
          <w:b/>
          <w:sz w:val="48"/>
          <w:szCs w:val="48"/>
          <w:lang w:eastAsia="de-CH"/>
        </w:rPr>
        <w:t>Besondere Aufgaben an einer Schule entstanden aus dem digitalen Wandel ohne PICTS und TICTs</w:t>
      </w:r>
    </w:p>
    <w:p w14:paraId="0ACBA29E" w14:textId="7B84DC4C" w:rsidR="00503303" w:rsidRPr="00C04AEF" w:rsidRDefault="00503303" w:rsidP="00503303"/>
    <w:p w14:paraId="412A4D15" w14:textId="3988551C" w:rsidR="00503303" w:rsidRPr="00C04AEF" w:rsidRDefault="00503303" w:rsidP="00503303">
      <w:pPr>
        <w:spacing w:line="280" w:lineRule="atLeast"/>
        <w:rPr>
          <w:rFonts w:cs="Arial"/>
          <w:b/>
          <w:sz w:val="40"/>
          <w:szCs w:val="40"/>
          <w:lang w:eastAsia="de-CH"/>
        </w:rPr>
      </w:pPr>
      <w:r w:rsidRPr="00C04AEF">
        <w:rPr>
          <w:rFonts w:cs="Arial"/>
          <w:b/>
          <w:sz w:val="40"/>
          <w:szCs w:val="40"/>
          <w:lang w:eastAsia="de-CH"/>
        </w:rPr>
        <w:t>Umsetzungsinstrument vo</w:t>
      </w:r>
      <w:r w:rsidR="00E544DC">
        <w:rPr>
          <w:rFonts w:cs="Arial"/>
          <w:b/>
          <w:sz w:val="40"/>
          <w:szCs w:val="40"/>
          <w:lang w:eastAsia="de-CH"/>
        </w:rPr>
        <w:t>m</w:t>
      </w:r>
      <w:r w:rsidRPr="00C04AEF">
        <w:rPr>
          <w:rFonts w:cs="Arial"/>
          <w:b/>
          <w:sz w:val="40"/>
          <w:szCs w:val="40"/>
          <w:lang w:eastAsia="de-CH"/>
        </w:rPr>
        <w:t xml:space="preserve"> ICT-</w:t>
      </w:r>
      <w:r w:rsidR="00E544DC">
        <w:rPr>
          <w:rFonts w:cs="Arial"/>
          <w:b/>
          <w:sz w:val="40"/>
          <w:szCs w:val="40"/>
          <w:lang w:eastAsia="de-CH"/>
        </w:rPr>
        <w:t>Coach</w:t>
      </w:r>
    </w:p>
    <w:p w14:paraId="0EDBF5A0" w14:textId="77777777" w:rsidR="00503303" w:rsidRPr="00C04AEF" w:rsidRDefault="00503303" w:rsidP="00503303"/>
    <w:p w14:paraId="276AAA2F" w14:textId="77777777" w:rsidR="00503303" w:rsidRPr="00C04AEF" w:rsidRDefault="00503303" w:rsidP="00503303"/>
    <w:p w14:paraId="420F833F" w14:textId="77777777" w:rsidR="00503303" w:rsidRPr="00C04AEF" w:rsidRDefault="00503303" w:rsidP="00503303">
      <w:pPr>
        <w:tabs>
          <w:tab w:val="left" w:pos="5494"/>
        </w:tabs>
      </w:pPr>
    </w:p>
    <w:p w14:paraId="682AEE3D" w14:textId="77777777" w:rsidR="00503303" w:rsidRPr="00C04AEF" w:rsidRDefault="00503303" w:rsidP="00503303">
      <w:pPr>
        <w:tabs>
          <w:tab w:val="left" w:pos="5494"/>
        </w:tabs>
      </w:pPr>
    </w:p>
    <w:p w14:paraId="520278A5" w14:textId="77777777" w:rsidR="00503303" w:rsidRPr="00C04AEF" w:rsidRDefault="00503303" w:rsidP="00503303">
      <w:pPr>
        <w:tabs>
          <w:tab w:val="left" w:pos="5494"/>
        </w:tabs>
      </w:pPr>
    </w:p>
    <w:p w14:paraId="43DB2DA7" w14:textId="77777777" w:rsidR="00503303" w:rsidRPr="00C04AEF" w:rsidRDefault="00503303" w:rsidP="00503303">
      <w:pPr>
        <w:tabs>
          <w:tab w:val="left" w:pos="5494"/>
        </w:tabs>
      </w:pPr>
    </w:p>
    <w:p w14:paraId="4A734618" w14:textId="77777777" w:rsidR="00503303" w:rsidRPr="00C04AEF" w:rsidRDefault="00503303" w:rsidP="00503303">
      <w:pPr>
        <w:tabs>
          <w:tab w:val="left" w:pos="5494"/>
        </w:tabs>
      </w:pPr>
    </w:p>
    <w:p w14:paraId="4354EC2C" w14:textId="77777777" w:rsidR="00503303" w:rsidRPr="00C04AEF" w:rsidRDefault="00503303" w:rsidP="00503303">
      <w:pPr>
        <w:tabs>
          <w:tab w:val="left" w:pos="5494"/>
        </w:tabs>
      </w:pPr>
    </w:p>
    <w:p w14:paraId="2BF52B94" w14:textId="77777777" w:rsidR="00503303" w:rsidRPr="00C04AEF" w:rsidRDefault="00503303" w:rsidP="00503303">
      <w:pPr>
        <w:tabs>
          <w:tab w:val="left" w:pos="5494"/>
        </w:tabs>
      </w:pPr>
    </w:p>
    <w:p w14:paraId="77958D33" w14:textId="77777777" w:rsidR="00503303" w:rsidRPr="00C04AEF" w:rsidRDefault="00503303" w:rsidP="00503303">
      <w:pPr>
        <w:tabs>
          <w:tab w:val="left" w:pos="5494"/>
        </w:tabs>
      </w:pPr>
    </w:p>
    <w:p w14:paraId="3F56E5D3" w14:textId="77777777" w:rsidR="00503303" w:rsidRPr="00C04AEF" w:rsidRDefault="00503303" w:rsidP="00503303">
      <w:pPr>
        <w:tabs>
          <w:tab w:val="left" w:pos="5494"/>
        </w:tabs>
      </w:pPr>
    </w:p>
    <w:p w14:paraId="03BB92B8" w14:textId="77777777" w:rsidR="00503303" w:rsidRPr="00C04AEF" w:rsidRDefault="00503303" w:rsidP="00503303">
      <w:pPr>
        <w:tabs>
          <w:tab w:val="left" w:pos="5494"/>
        </w:tabs>
      </w:pPr>
    </w:p>
    <w:p w14:paraId="4DF83FC3" w14:textId="77777777" w:rsidR="00503303" w:rsidRPr="00C04AEF" w:rsidRDefault="00503303" w:rsidP="00503303">
      <w:pPr>
        <w:pBdr>
          <w:top w:val="single" w:sz="4" w:space="1" w:color="auto"/>
          <w:left w:val="single" w:sz="4" w:space="4" w:color="auto"/>
          <w:bottom w:val="single" w:sz="4" w:space="1" w:color="auto"/>
          <w:right w:val="single" w:sz="4" w:space="4" w:color="auto"/>
        </w:pBdr>
        <w:tabs>
          <w:tab w:val="left" w:pos="5494"/>
        </w:tabs>
      </w:pPr>
    </w:p>
    <w:p w14:paraId="47B2E80B" w14:textId="77777777" w:rsidR="00503303" w:rsidRPr="00C04AEF" w:rsidRDefault="00503303" w:rsidP="00503303">
      <w:pPr>
        <w:pStyle w:val="berschrift2"/>
        <w:numPr>
          <w:ilvl w:val="0"/>
          <w:numId w:val="0"/>
        </w:numPr>
        <w:pBdr>
          <w:top w:val="single" w:sz="4" w:space="1" w:color="auto"/>
          <w:left w:val="single" w:sz="4" w:space="4" w:color="auto"/>
          <w:bottom w:val="single" w:sz="4" w:space="1" w:color="auto"/>
          <w:right w:val="single" w:sz="4" w:space="4" w:color="auto"/>
        </w:pBdr>
        <w:spacing w:line="300" w:lineRule="atLeast"/>
        <w:rPr>
          <w:rFonts w:ascii="Arial Rounded MT Bold" w:hAnsi="Arial Rounded MT Bold"/>
          <w:b w:val="0"/>
          <w:sz w:val="28"/>
        </w:rPr>
      </w:pPr>
      <w:r w:rsidRPr="00C04AEF">
        <w:rPr>
          <w:rFonts w:ascii="Arial Rounded MT Bold" w:hAnsi="Arial Rounded MT Bold"/>
          <w:b w:val="0"/>
          <w:sz w:val="28"/>
        </w:rPr>
        <w:t>Dokumenten-Informationen</w:t>
      </w:r>
    </w:p>
    <w:p w14:paraId="357CBD6C" w14:textId="77777777" w:rsidR="00503303" w:rsidRPr="00C04AEF" w:rsidRDefault="00503303" w:rsidP="00503303">
      <w:pPr>
        <w:pBdr>
          <w:top w:val="single" w:sz="4" w:space="1" w:color="auto"/>
          <w:left w:val="single" w:sz="4" w:space="4" w:color="auto"/>
          <w:bottom w:val="single" w:sz="4" w:space="1" w:color="auto"/>
          <w:right w:val="single" w:sz="4" w:space="4" w:color="auto"/>
        </w:pBdr>
        <w:tabs>
          <w:tab w:val="left" w:pos="5494"/>
        </w:tabs>
        <w:spacing w:line="300" w:lineRule="atLeast"/>
        <w:rPr>
          <w:rFonts w:ascii="Arial Rounded MT Bold" w:hAnsi="Arial Rounded MT Bold"/>
        </w:rPr>
      </w:pPr>
    </w:p>
    <w:p w14:paraId="0D7BA065" w14:textId="3421F61E" w:rsidR="004C0C5D" w:rsidRPr="00C04AEF" w:rsidRDefault="00503303" w:rsidP="00503303">
      <w:pPr>
        <w:pBdr>
          <w:top w:val="single" w:sz="4" w:space="1" w:color="auto"/>
          <w:left w:val="single" w:sz="4" w:space="4" w:color="auto"/>
          <w:bottom w:val="single" w:sz="4" w:space="1" w:color="auto"/>
          <w:right w:val="single" w:sz="4" w:space="4" w:color="auto"/>
        </w:pBdr>
        <w:tabs>
          <w:tab w:val="left" w:pos="1560"/>
        </w:tabs>
        <w:spacing w:line="300" w:lineRule="atLeast"/>
        <w:rPr>
          <w:rFonts w:ascii="Helvetica" w:hAnsi="Helvetica"/>
        </w:rPr>
      </w:pPr>
      <w:r w:rsidRPr="00C04AEF">
        <w:rPr>
          <w:rFonts w:ascii="Helvetica" w:hAnsi="Helvetica"/>
        </w:rPr>
        <w:t xml:space="preserve">Handlungsfeld: </w:t>
      </w:r>
      <w:r w:rsidRPr="00C04AEF">
        <w:rPr>
          <w:rFonts w:ascii="Helvetica" w:hAnsi="Helvetica"/>
        </w:rPr>
        <w:tab/>
      </w:r>
      <w:r w:rsidR="00C0366E" w:rsidRPr="00C04AEF">
        <w:rPr>
          <w:rFonts w:ascii="Helvetica" w:hAnsi="Helvetica"/>
        </w:rPr>
        <w:t>Digitaler-Wandel</w:t>
      </w:r>
    </w:p>
    <w:p w14:paraId="4173852A" w14:textId="77777777" w:rsidR="00C0366E" w:rsidRPr="00C04AEF" w:rsidRDefault="004C0C5D" w:rsidP="00503303">
      <w:pPr>
        <w:pBdr>
          <w:top w:val="single" w:sz="4" w:space="1" w:color="auto"/>
          <w:left w:val="single" w:sz="4" w:space="4" w:color="auto"/>
          <w:bottom w:val="single" w:sz="4" w:space="1" w:color="auto"/>
          <w:right w:val="single" w:sz="4" w:space="4" w:color="auto"/>
        </w:pBdr>
        <w:tabs>
          <w:tab w:val="left" w:pos="1560"/>
        </w:tabs>
        <w:spacing w:line="300" w:lineRule="atLeast"/>
        <w:rPr>
          <w:rFonts w:ascii="Helvetica" w:hAnsi="Helvetica"/>
        </w:rPr>
      </w:pPr>
      <w:r w:rsidRPr="00C04AEF">
        <w:rPr>
          <w:rFonts w:ascii="Helvetica" w:hAnsi="Helvetica"/>
        </w:rPr>
        <w:t>Format:</w:t>
      </w:r>
      <w:r w:rsidRPr="00C04AEF">
        <w:rPr>
          <w:rFonts w:ascii="Helvetica" w:hAnsi="Helvetica"/>
        </w:rPr>
        <w:tab/>
      </w:r>
      <w:r w:rsidR="00C0366E" w:rsidRPr="00C04AEF">
        <w:rPr>
          <w:rFonts w:ascii="Helvetica" w:hAnsi="Helvetica"/>
        </w:rPr>
        <w:t>Checkliste</w:t>
      </w:r>
      <w:r w:rsidR="00503303" w:rsidRPr="00C04AEF">
        <w:rPr>
          <w:rFonts w:ascii="Helvetica" w:hAnsi="Helvetica"/>
        </w:rPr>
        <w:br/>
        <w:t xml:space="preserve">Thema: </w:t>
      </w:r>
      <w:r w:rsidR="00503303" w:rsidRPr="00C04AEF">
        <w:rPr>
          <w:rFonts w:ascii="Helvetica" w:hAnsi="Helvetica"/>
        </w:rPr>
        <w:tab/>
      </w:r>
      <w:r w:rsidR="00C0366E" w:rsidRPr="00C04AEF">
        <w:rPr>
          <w:rFonts w:ascii="Helvetica" w:hAnsi="Helvetica"/>
        </w:rPr>
        <w:t>Besondere Aufgaben an einer Schule enstanden aus dem digitalen Wandel ohne PICTS</w:t>
      </w:r>
    </w:p>
    <w:p w14:paraId="5AC4F318" w14:textId="5ACB3E9A" w:rsidR="00503303" w:rsidRPr="00C04AEF" w:rsidRDefault="00C0366E" w:rsidP="00503303">
      <w:pPr>
        <w:pBdr>
          <w:top w:val="single" w:sz="4" w:space="1" w:color="auto"/>
          <w:left w:val="single" w:sz="4" w:space="4" w:color="auto"/>
          <w:bottom w:val="single" w:sz="4" w:space="1" w:color="auto"/>
          <w:right w:val="single" w:sz="4" w:space="4" w:color="auto"/>
        </w:pBdr>
        <w:tabs>
          <w:tab w:val="left" w:pos="1560"/>
        </w:tabs>
        <w:spacing w:line="300" w:lineRule="atLeast"/>
        <w:rPr>
          <w:rFonts w:ascii="Helvetica" w:hAnsi="Helvetica"/>
        </w:rPr>
      </w:pPr>
      <w:r w:rsidRPr="00C04AEF">
        <w:rPr>
          <w:rFonts w:ascii="Helvetica" w:hAnsi="Helvetica"/>
        </w:rPr>
        <w:tab/>
        <w:t xml:space="preserve">und TICTS </w:t>
      </w:r>
    </w:p>
    <w:p w14:paraId="50AEC698" w14:textId="00DA353A" w:rsidR="00503303" w:rsidRPr="00C04AEF" w:rsidRDefault="00503303" w:rsidP="00503303">
      <w:pPr>
        <w:pBdr>
          <w:top w:val="single" w:sz="4" w:space="1" w:color="auto"/>
          <w:left w:val="single" w:sz="4" w:space="4" w:color="auto"/>
          <w:bottom w:val="single" w:sz="4" w:space="1" w:color="auto"/>
          <w:right w:val="single" w:sz="4" w:space="4" w:color="auto"/>
        </w:pBdr>
        <w:tabs>
          <w:tab w:val="left" w:pos="1560"/>
        </w:tabs>
        <w:spacing w:line="300" w:lineRule="atLeast"/>
        <w:rPr>
          <w:rFonts w:ascii="Helvetica" w:hAnsi="Helvetica"/>
        </w:rPr>
      </w:pPr>
      <w:r w:rsidRPr="00C04AEF">
        <w:rPr>
          <w:rFonts w:ascii="Helvetica" w:hAnsi="Helvetica"/>
        </w:rPr>
        <w:t>Dokumenten-ID:</w:t>
      </w:r>
      <w:r w:rsidRPr="00C04AEF">
        <w:rPr>
          <w:rFonts w:ascii="Helvetica" w:hAnsi="Helvetica"/>
        </w:rPr>
        <w:tab/>
        <w:t>https://ict-</w:t>
      </w:r>
      <w:r w:rsidR="00E544DC">
        <w:rPr>
          <w:rFonts w:ascii="Helvetica" w:hAnsi="Helvetica"/>
        </w:rPr>
        <w:t>coach</w:t>
      </w:r>
      <w:r w:rsidRPr="00C04AEF">
        <w:rPr>
          <w:rFonts w:ascii="Helvetica" w:hAnsi="Helvetica"/>
        </w:rPr>
        <w:t>.ch; UI-</w:t>
      </w:r>
      <w:r w:rsidR="00C0366E" w:rsidRPr="00C04AEF">
        <w:rPr>
          <w:rFonts w:ascii="Helvetica" w:hAnsi="Helvetica"/>
        </w:rPr>
        <w:t>DW-Checkliste weitere Aufgaben</w:t>
      </w:r>
      <w:r w:rsidRPr="00C04AEF">
        <w:rPr>
          <w:rFonts w:ascii="Helvetica" w:hAnsi="Helvetica"/>
        </w:rPr>
        <w:br/>
        <w:t xml:space="preserve">Version: </w:t>
      </w:r>
      <w:r w:rsidRPr="00C04AEF">
        <w:rPr>
          <w:rFonts w:ascii="Helvetica" w:hAnsi="Helvetica"/>
        </w:rPr>
        <w:tab/>
        <w:t>UI-</w:t>
      </w:r>
      <w:r w:rsidR="00C0366E" w:rsidRPr="00C04AEF">
        <w:rPr>
          <w:rFonts w:ascii="Helvetica" w:hAnsi="Helvetica"/>
        </w:rPr>
        <w:t>DW</w:t>
      </w:r>
      <w:r w:rsidRPr="00C04AEF">
        <w:rPr>
          <w:rFonts w:ascii="Helvetica" w:hAnsi="Helvetica"/>
        </w:rPr>
        <w:t>-2019-V1.1</w:t>
      </w:r>
    </w:p>
    <w:p w14:paraId="5C059E1E" w14:textId="77777777" w:rsidR="00503303" w:rsidRPr="00C04AEF" w:rsidRDefault="00503303" w:rsidP="00503303">
      <w:pPr>
        <w:pBdr>
          <w:top w:val="single" w:sz="4" w:space="1" w:color="auto"/>
          <w:left w:val="single" w:sz="4" w:space="4" w:color="auto"/>
          <w:bottom w:val="single" w:sz="4" w:space="1" w:color="auto"/>
          <w:right w:val="single" w:sz="4" w:space="4" w:color="auto"/>
        </w:pBdr>
        <w:tabs>
          <w:tab w:val="left" w:pos="1560"/>
        </w:tabs>
        <w:spacing w:line="300" w:lineRule="atLeast"/>
        <w:rPr>
          <w:rFonts w:ascii="Helvetica" w:hAnsi="Helvetica"/>
        </w:rPr>
      </w:pPr>
    </w:p>
    <w:p w14:paraId="5E8FCA20" w14:textId="77777777" w:rsidR="008826DA" w:rsidRPr="00C04AEF" w:rsidRDefault="008826DA" w:rsidP="00503303">
      <w:pPr>
        <w:sectPr w:rsidR="008826DA" w:rsidRPr="00C04AEF" w:rsidSect="000A6551">
          <w:headerReference w:type="default" r:id="rId9"/>
          <w:footerReference w:type="default" r:id="rId10"/>
          <w:headerReference w:type="first" r:id="rId11"/>
          <w:footerReference w:type="first" r:id="rId12"/>
          <w:pgSz w:w="11900" w:h="16840" w:code="9"/>
          <w:pgMar w:top="1843" w:right="816" w:bottom="1134" w:left="1418" w:header="425" w:footer="284" w:gutter="0"/>
          <w:cols w:space="708"/>
          <w:titlePg/>
          <w:docGrid w:linePitch="272"/>
        </w:sectPr>
      </w:pPr>
    </w:p>
    <w:p w14:paraId="4D4A16AD" w14:textId="77777777" w:rsidR="00503303" w:rsidRPr="00C04AEF" w:rsidRDefault="00503303" w:rsidP="00503303"/>
    <w:p w14:paraId="2E54B7A7" w14:textId="77777777" w:rsidR="00503303" w:rsidRPr="00C04AEF" w:rsidRDefault="00503303" w:rsidP="00503303">
      <w:pPr>
        <w:spacing w:line="280" w:lineRule="atLeast"/>
        <w:jc w:val="center"/>
        <w:rPr>
          <w:rFonts w:cs="Arial"/>
          <w:sz w:val="32"/>
          <w:szCs w:val="32"/>
          <w:lang w:eastAsia="de-CH"/>
        </w:rPr>
      </w:pPr>
    </w:p>
    <w:p w14:paraId="03163C1E" w14:textId="77777777" w:rsidR="00503303" w:rsidRPr="00C04AEF" w:rsidRDefault="00503303" w:rsidP="00503303">
      <w:pPr>
        <w:spacing w:line="280" w:lineRule="atLeast"/>
        <w:jc w:val="center"/>
        <w:rPr>
          <w:rFonts w:cs="Arial"/>
          <w:sz w:val="32"/>
          <w:szCs w:val="32"/>
          <w:lang w:eastAsia="de-CH"/>
        </w:rPr>
      </w:pPr>
    </w:p>
    <w:p w14:paraId="11F22456" w14:textId="77777777" w:rsidR="00C04AEF" w:rsidRPr="00C04AEF" w:rsidRDefault="00C04AEF" w:rsidP="00C04AEF">
      <w:pPr>
        <w:spacing w:line="280" w:lineRule="atLeast"/>
        <w:rPr>
          <w:rFonts w:cs="Arial"/>
          <w:b/>
          <w:sz w:val="48"/>
          <w:szCs w:val="48"/>
          <w:lang w:eastAsia="de-CH"/>
        </w:rPr>
      </w:pPr>
      <w:r w:rsidRPr="00C04AEF">
        <w:rPr>
          <w:rFonts w:cs="Arial"/>
          <w:b/>
          <w:sz w:val="48"/>
          <w:szCs w:val="48"/>
          <w:lang w:eastAsia="de-CH"/>
        </w:rPr>
        <w:t>Besondere Aufgaben an einer Schule entstanden aus dem digitalen Wandel ohne PICTS und TICTs</w:t>
      </w:r>
    </w:p>
    <w:p w14:paraId="7B59672C" w14:textId="77777777" w:rsidR="00CC67F1" w:rsidRPr="00C04AEF" w:rsidRDefault="00CC67F1" w:rsidP="00503303">
      <w:pPr>
        <w:pStyle w:val="GrundschriftVSA"/>
        <w:contextualSpacing/>
        <w:rPr>
          <w:rFonts w:cs="Arial"/>
          <w:lang w:eastAsia="de-CH"/>
        </w:rPr>
      </w:pPr>
    </w:p>
    <w:p w14:paraId="2FD7EE8C" w14:textId="77777777" w:rsidR="00CC67F1" w:rsidRPr="00C04AEF" w:rsidRDefault="00CC67F1" w:rsidP="00503303">
      <w:pPr>
        <w:pStyle w:val="GrundschriftVSA"/>
        <w:contextualSpacing/>
        <w:rPr>
          <w:rFonts w:cs="Arial"/>
          <w:lang w:eastAsia="de-CH"/>
        </w:rPr>
      </w:pPr>
    </w:p>
    <w:p w14:paraId="09E72DC8" w14:textId="77777777" w:rsidR="00CC67F1" w:rsidRPr="00C04AEF" w:rsidRDefault="0098655E" w:rsidP="00CC67F1">
      <w:pPr>
        <w:shd w:val="clear" w:color="auto" w:fill="FFFFFF"/>
        <w:spacing w:before="280" w:after="280" w:line="240" w:lineRule="auto"/>
        <w:rPr>
          <w:rFonts w:ascii="Times New Roman" w:hAnsi="Times New Roman"/>
          <w:spacing w:val="0"/>
          <w:sz w:val="26"/>
          <w:szCs w:val="26"/>
          <w:lang w:eastAsia="de-CH"/>
        </w:rPr>
      </w:pPr>
      <w:r w:rsidRPr="00C04AEF">
        <w:rPr>
          <w:rFonts w:cs="Arial"/>
          <w:b/>
          <w:bCs/>
          <w:spacing w:val="0"/>
          <w:sz w:val="26"/>
          <w:szCs w:val="26"/>
          <w:lang w:eastAsia="de-CH"/>
        </w:rPr>
        <w:t xml:space="preserve">Inhalte und Hintergründe </w:t>
      </w:r>
    </w:p>
    <w:p w14:paraId="04D3F89F" w14:textId="7D7BA80C" w:rsidR="00503303" w:rsidRPr="00C04AEF" w:rsidRDefault="00C0366E" w:rsidP="00503303">
      <w:pPr>
        <w:pStyle w:val="GrundschriftVSA"/>
        <w:contextualSpacing/>
        <w:rPr>
          <w:rFonts w:cs="Arial"/>
          <w:lang w:eastAsia="de-CH"/>
        </w:rPr>
      </w:pPr>
      <w:r w:rsidRPr="00C04AEF">
        <w:rPr>
          <w:rFonts w:cs="Arial"/>
          <w:lang w:eastAsia="de-CH"/>
        </w:rPr>
        <w:t xml:space="preserve">Der digitale Wandel hat </w:t>
      </w:r>
      <w:r w:rsidR="0073676D">
        <w:rPr>
          <w:rFonts w:cs="Arial"/>
          <w:lang w:eastAsia="de-CH"/>
        </w:rPr>
        <w:t>d</w:t>
      </w:r>
      <w:bookmarkStart w:id="0" w:name="_GoBack"/>
      <w:bookmarkEnd w:id="0"/>
      <w:r w:rsidRPr="00C04AEF">
        <w:rPr>
          <w:rFonts w:cs="Arial"/>
          <w:lang w:eastAsia="de-CH"/>
        </w:rPr>
        <w:t xml:space="preserve">Aufgaben in der Organisation Schule verändert. Die bekannten Beispiele sind die Einführung eines PICTS und des TICTS. Diese beiden Aufgaben sind etabliert und werden im ICT-Guide erläutert. Daneben gibt es aber weitere Aufgaben, welche schrittweise dazu gekommen sind. Es ist nicht zwingend für eine Schule, dass sie diese Aufgaben </w:t>
      </w:r>
      <w:r w:rsidR="00D74713">
        <w:rPr>
          <w:rFonts w:cs="Arial"/>
          <w:lang w:eastAsia="de-CH"/>
        </w:rPr>
        <w:t xml:space="preserve">gesondert regeln. </w:t>
      </w:r>
      <w:r w:rsidRPr="00C04AEF">
        <w:rPr>
          <w:rFonts w:cs="Arial"/>
          <w:lang w:eastAsia="de-CH"/>
        </w:rPr>
        <w:t xml:space="preserve">  </w:t>
      </w:r>
    </w:p>
    <w:p w14:paraId="52F5B09F" w14:textId="77777777" w:rsidR="00503303" w:rsidRPr="00C04AEF" w:rsidRDefault="00503303" w:rsidP="00503303">
      <w:pPr>
        <w:pStyle w:val="GrundschriftVSA"/>
        <w:contextualSpacing/>
        <w:rPr>
          <w:rFonts w:cs="Arial"/>
          <w:lang w:eastAsia="de-CH"/>
        </w:rPr>
      </w:pPr>
      <w:r w:rsidRPr="00C04AEF">
        <w:rPr>
          <w:rFonts w:cs="Arial"/>
          <w:noProof/>
          <w:lang w:eastAsia="de-CH"/>
        </w:rPr>
        <mc:AlternateContent>
          <mc:Choice Requires="wps">
            <w:drawing>
              <wp:anchor distT="0" distB="0" distL="114300" distR="114300" simplePos="0" relativeHeight="251656704" behindDoc="0" locked="0" layoutInCell="1" allowOverlap="1" wp14:anchorId="7DA0D9C8" wp14:editId="1ECFBA01">
                <wp:simplePos x="0" y="0"/>
                <wp:positionH relativeFrom="column">
                  <wp:posOffset>457200</wp:posOffset>
                </wp:positionH>
                <wp:positionV relativeFrom="paragraph">
                  <wp:posOffset>64770</wp:posOffset>
                </wp:positionV>
                <wp:extent cx="0" cy="0"/>
                <wp:effectExtent l="0" t="0" r="0" b="0"/>
                <wp:wrapNone/>
                <wp:docPr id="8" name="Gerade Verbindung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w14:anchorId="0FA1D2C3">
              <v:line id="Gerade Verbindung 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1pt" from="36pt,5.1pt" to="36pt,5.1pt" w14:anchorId="548DB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NxsQEAALwDAAAOAAAAZHJzL2Uyb0RvYy54bWysU8tu2zAQvBfoPxC815J9CALBcg4JmkuR&#10;GH3daXJpEeALS8aS/z5LylaKtkCAoheKS+7M7gxX27vJWXYCTCb4nq9XLWfgZVDGH3v+4/vnT7ec&#10;pSy8EjZ46PkZEr/bffywHWMHmzAEqwAZkfjUjbHnQ86xa5okB3AirUIET5c6oBOZQjw2CsVI7M42&#10;m7a9acaAKmKQkBKdPsyXfFf5tQaZn7VOkJntOfWW64p1PZS12W1Fd0QRByMvbYh/6MIJ46noQvUg&#10;smAvaP6gckZiSEHnlQyuCVobCVUDqVm3v6n5NogIVQuZk+JiU/p/tPLptEdmVM/pobxw9ESPgEIB&#10;+wl4MF69+CO7LTaNMXWUfe/3eIlS3GPRPGl05Utq2FStPS/WwpSZnA/l9bR5g0RM+RGCY2XTc2t8&#10;0Ss6cfqSMpWh1GsKBaWFuWjd5bOFkmz9V9CkgcpsKrpOD9xbZCdB7y6kBJ/XRQTx1ewC08baBdi+&#10;D7zkFyjUyVrA6/fBC6JWDj4vYGd8wL8R5Onasp7zrw7MuosFh6DO9TmqNTQiVeFlnMsM/hpX+NtP&#10;t3sFAAD//wMAUEsDBBQABgAIAAAAIQCs6zQo2gAAAAcBAAAPAAAAZHJzL2Rvd25yZXYueG1sTI/L&#10;TsNADEX3SPzDyEjs6IQseIRMqqriIWgRbeED3IybRM14osw0DX+PgQUsj691fZxPR9eqgfrQeDZw&#10;OUlAEZfeNlwZ+Hh/uLgBFSKyxdYzGfikANPi9CTHzPojr2nYxEpJCYcMDdQxdpnWoazJYZj4jliy&#10;ne8dRsG+0rbHo5S7VqdJcqUdNiwXauxoXlO53xycgfns/vH1mZ5wv8Db1eKlHqrd8s2Y87Nxdgcq&#10;0hj/luFbX9ShEKetP7ANqjVwncorUeZJCkryH97+si5y/d+/+AIAAP//AwBQSwECLQAUAAYACAAA&#10;ACEAtoM4kv4AAADhAQAAEwAAAAAAAAAAAAAAAAAAAAAAW0NvbnRlbnRfVHlwZXNdLnhtbFBLAQIt&#10;ABQABgAIAAAAIQA4/SH/1gAAAJQBAAALAAAAAAAAAAAAAAAAAC8BAABfcmVscy8ucmVsc1BLAQIt&#10;ABQABgAIAAAAIQCiuANxsQEAALwDAAAOAAAAAAAAAAAAAAAAAC4CAABkcnMvZTJvRG9jLnhtbFBL&#10;AQItABQABgAIAAAAIQCs6zQo2gAAAAcBAAAPAAAAAAAAAAAAAAAAAAsEAABkcnMvZG93bnJldi54&#10;bWxQSwUGAAAAAAQABADzAAAAEgUAAAAA&#10;">
                <v:stroke joinstyle="miter"/>
              </v:line>
            </w:pict>
          </mc:Fallback>
        </mc:AlternateContent>
      </w:r>
    </w:p>
    <w:p w14:paraId="36859AD4" w14:textId="77777777" w:rsidR="00CC67F1" w:rsidRPr="00C04AEF" w:rsidRDefault="00F64ADA" w:rsidP="00CC67F1">
      <w:pPr>
        <w:shd w:val="clear" w:color="auto" w:fill="FFFFFF"/>
        <w:spacing w:before="280" w:after="280" w:line="240" w:lineRule="auto"/>
        <w:rPr>
          <w:rFonts w:ascii="Times New Roman" w:hAnsi="Times New Roman"/>
          <w:spacing w:val="0"/>
          <w:sz w:val="26"/>
          <w:szCs w:val="26"/>
          <w:lang w:eastAsia="de-CH"/>
        </w:rPr>
      </w:pPr>
      <w:r w:rsidRPr="00C04AEF">
        <w:rPr>
          <w:rFonts w:cs="Arial"/>
          <w:b/>
          <w:bCs/>
          <w:spacing w:val="0"/>
          <w:sz w:val="26"/>
          <w:szCs w:val="26"/>
          <w:lang w:eastAsia="de-CH"/>
        </w:rPr>
        <w:t xml:space="preserve">Verwendung </w:t>
      </w:r>
      <w:r w:rsidR="00162923" w:rsidRPr="00C04AEF">
        <w:rPr>
          <w:rFonts w:cs="Arial"/>
          <w:b/>
          <w:bCs/>
          <w:spacing w:val="0"/>
          <w:sz w:val="26"/>
          <w:szCs w:val="26"/>
          <w:lang w:eastAsia="de-CH"/>
        </w:rPr>
        <w:t xml:space="preserve">der </w:t>
      </w:r>
      <w:r w:rsidR="00CC67F1" w:rsidRPr="00C04AEF">
        <w:rPr>
          <w:rFonts w:cs="Arial"/>
          <w:b/>
          <w:bCs/>
          <w:spacing w:val="0"/>
          <w:sz w:val="26"/>
          <w:szCs w:val="26"/>
          <w:lang w:eastAsia="de-CH"/>
        </w:rPr>
        <w:t>Vorlage</w:t>
      </w:r>
    </w:p>
    <w:p w14:paraId="3E919367" w14:textId="316AA566" w:rsidR="00503303" w:rsidRPr="00C04AEF" w:rsidRDefault="00C0366E" w:rsidP="00503303">
      <w:pPr>
        <w:pStyle w:val="GrundschriftVSA"/>
        <w:contextualSpacing/>
        <w:rPr>
          <w:rFonts w:cs="Arial"/>
          <w:lang w:eastAsia="de-CH"/>
        </w:rPr>
      </w:pPr>
      <w:r w:rsidRPr="00C04AEF">
        <w:rPr>
          <w:rFonts w:cs="Arial"/>
          <w:lang w:eastAsia="de-CH"/>
        </w:rPr>
        <w:t xml:space="preserve">Die Vorlage zeigt auf, welche weiteren Aufgaben neben dem PICTS und TICTS </w:t>
      </w:r>
      <w:r w:rsidR="00C65B29" w:rsidRPr="00C04AEF">
        <w:rPr>
          <w:rFonts w:cs="Arial"/>
          <w:lang w:eastAsia="de-CH"/>
        </w:rPr>
        <w:t xml:space="preserve">bei Ihnen </w:t>
      </w:r>
      <w:r w:rsidRPr="00C04AEF">
        <w:rPr>
          <w:rFonts w:cs="Arial"/>
          <w:lang w:eastAsia="de-CH"/>
        </w:rPr>
        <w:t>in der Organisation Schule anfallen</w:t>
      </w:r>
      <w:r w:rsidR="004A426A">
        <w:rPr>
          <w:rFonts w:cs="Arial"/>
          <w:lang w:eastAsia="de-CH"/>
        </w:rPr>
        <w:t xml:space="preserve"> könnten</w:t>
      </w:r>
      <w:r w:rsidRPr="00C04AEF">
        <w:rPr>
          <w:rFonts w:cs="Arial"/>
          <w:lang w:eastAsia="de-CH"/>
        </w:rPr>
        <w:t>. Die vorliegende Checkliste ermöglicht es</w:t>
      </w:r>
      <w:r w:rsidR="00C65B29" w:rsidRPr="00C04AEF">
        <w:rPr>
          <w:rFonts w:cs="Arial"/>
          <w:lang w:eastAsia="de-CH"/>
        </w:rPr>
        <w:t xml:space="preserve"> Ihrer</w:t>
      </w:r>
      <w:r w:rsidRPr="00C04AEF">
        <w:rPr>
          <w:rFonts w:cs="Arial"/>
          <w:lang w:eastAsia="de-CH"/>
        </w:rPr>
        <w:t xml:space="preserve"> Schule zu überlegen, ob sie diese Aufgaben braucht und wenn ja, aus welchen </w:t>
      </w:r>
      <w:r w:rsidR="004A426A">
        <w:rPr>
          <w:rFonts w:cs="Arial"/>
          <w:lang w:eastAsia="de-CH"/>
        </w:rPr>
        <w:t>Teila</w:t>
      </w:r>
      <w:r w:rsidRPr="00C04AEF">
        <w:rPr>
          <w:rFonts w:cs="Arial"/>
          <w:lang w:eastAsia="de-CH"/>
        </w:rPr>
        <w:t xml:space="preserve">ufgaben sie bestehen. </w:t>
      </w:r>
    </w:p>
    <w:p w14:paraId="71D0AED5" w14:textId="77777777" w:rsidR="00503303" w:rsidRPr="00C04AEF" w:rsidRDefault="00503303" w:rsidP="00503303">
      <w:pPr>
        <w:pStyle w:val="GrundschriftVSA"/>
        <w:contextualSpacing/>
        <w:rPr>
          <w:rFonts w:cs="Arial"/>
          <w:lang w:eastAsia="de-CH"/>
        </w:rPr>
      </w:pPr>
    </w:p>
    <w:p w14:paraId="6DD0081A" w14:textId="77777777" w:rsidR="00503303" w:rsidRPr="00C04AEF" w:rsidRDefault="00503303" w:rsidP="00503303">
      <w:pPr>
        <w:pStyle w:val="GrundschriftVSA"/>
        <w:contextualSpacing/>
        <w:rPr>
          <w:rFonts w:cs="Arial"/>
          <w:lang w:eastAsia="de-CH"/>
        </w:rPr>
      </w:pPr>
    </w:p>
    <w:p w14:paraId="60D3CED8" w14:textId="77777777" w:rsidR="00503303" w:rsidRPr="00C04AEF" w:rsidRDefault="00503303" w:rsidP="00503303">
      <w:pPr>
        <w:pStyle w:val="GrundschriftVSA"/>
        <w:contextualSpacing/>
        <w:rPr>
          <w:rFonts w:cs="Arial"/>
          <w:sz w:val="21"/>
          <w:szCs w:val="21"/>
          <w:lang w:eastAsia="de-CH"/>
        </w:rPr>
      </w:pPr>
    </w:p>
    <w:p w14:paraId="38B328FC" w14:textId="77777777" w:rsidR="00503303" w:rsidRPr="00C04AEF" w:rsidRDefault="008F7E4A" w:rsidP="00503303">
      <w:pPr>
        <w:pStyle w:val="GrundschriftVSA"/>
        <w:contextualSpacing/>
        <w:rPr>
          <w:rFonts w:eastAsia="Times New Roman" w:cs="Arial"/>
          <w:b/>
          <w:bCs/>
          <w:spacing w:val="0"/>
          <w:sz w:val="26"/>
          <w:szCs w:val="26"/>
          <w:lang w:eastAsia="de-CH"/>
        </w:rPr>
      </w:pPr>
      <w:r w:rsidRPr="00C04AEF">
        <w:rPr>
          <w:rFonts w:eastAsia="Times New Roman" w:cs="Arial"/>
          <w:b/>
          <w:bCs/>
          <w:spacing w:val="0"/>
          <w:sz w:val="26"/>
          <w:szCs w:val="26"/>
          <w:lang w:eastAsia="de-CH"/>
        </w:rPr>
        <w:t>Weiterführende Links</w:t>
      </w:r>
    </w:p>
    <w:p w14:paraId="4C381055" w14:textId="77777777" w:rsidR="008F7E4A" w:rsidRPr="00C04AEF" w:rsidRDefault="008F7E4A" w:rsidP="00503303">
      <w:pPr>
        <w:pStyle w:val="GrundschriftVSA"/>
        <w:contextualSpacing/>
        <w:rPr>
          <w:rFonts w:cs="Arial"/>
          <w:sz w:val="21"/>
          <w:szCs w:val="21"/>
          <w:lang w:eastAsia="de-CH"/>
        </w:rPr>
      </w:pPr>
    </w:p>
    <w:p w14:paraId="1DD75CFB" w14:textId="445A9A53" w:rsidR="00503303" w:rsidRPr="00C04AEF" w:rsidRDefault="008F7E4A" w:rsidP="00503303">
      <w:pPr>
        <w:pStyle w:val="GrundschriftVSA"/>
        <w:contextualSpacing/>
        <w:rPr>
          <w:rFonts w:cs="Arial"/>
          <w:sz w:val="21"/>
          <w:szCs w:val="21"/>
          <w:lang w:eastAsia="de-CH"/>
        </w:rPr>
      </w:pPr>
      <w:r w:rsidRPr="00C04AEF">
        <w:rPr>
          <w:rFonts w:cs="Arial"/>
          <w:sz w:val="21"/>
          <w:szCs w:val="21"/>
          <w:lang w:eastAsia="de-CH"/>
        </w:rPr>
        <w:t xml:space="preserve">Die aufgeführten Links verweisen </w:t>
      </w:r>
      <w:r w:rsidR="00C348DB" w:rsidRPr="00C04AEF">
        <w:rPr>
          <w:rFonts w:cs="Arial"/>
          <w:sz w:val="21"/>
          <w:szCs w:val="21"/>
          <w:lang w:eastAsia="de-CH"/>
        </w:rPr>
        <w:t xml:space="preserve">auf </w:t>
      </w:r>
      <w:r w:rsidRPr="00C04AEF">
        <w:rPr>
          <w:rFonts w:cs="Arial"/>
          <w:sz w:val="21"/>
          <w:szCs w:val="21"/>
          <w:lang w:eastAsia="de-CH"/>
        </w:rPr>
        <w:t>Webseiten oder Dokumente, die einen Bezug zu diesem Umsetzungsinstrument aufweisen.</w:t>
      </w:r>
    </w:p>
    <w:p w14:paraId="3CD5D4F3" w14:textId="056AA340" w:rsidR="00503303" w:rsidRPr="00E544DC" w:rsidRDefault="00E544DC" w:rsidP="00E544DC">
      <w:pPr>
        <w:pStyle w:val="GrundschriftVSA"/>
        <w:numPr>
          <w:ilvl w:val="0"/>
          <w:numId w:val="3"/>
        </w:numPr>
        <w:contextualSpacing/>
        <w:rPr>
          <w:rFonts w:cs="Arial"/>
          <w:sz w:val="21"/>
          <w:szCs w:val="21"/>
          <w:lang w:eastAsia="de-CH"/>
        </w:rPr>
      </w:pPr>
      <w:r>
        <w:rPr>
          <w:rFonts w:cs="Arial"/>
          <w:sz w:val="21"/>
          <w:szCs w:val="21"/>
          <w:lang w:eastAsia="de-CH"/>
        </w:rPr>
        <w:t>keine</w:t>
      </w:r>
      <w:r w:rsidR="00503303" w:rsidRPr="00E544DC">
        <w:rPr>
          <w:rFonts w:cs="Arial"/>
          <w:lang w:eastAsia="de-CH"/>
        </w:rPr>
        <w:br w:type="page"/>
      </w:r>
    </w:p>
    <w:p w14:paraId="302A82BF" w14:textId="77777777" w:rsidR="00C65B29" w:rsidRPr="00C04AEF" w:rsidRDefault="00C65B29" w:rsidP="00503303">
      <w:pPr>
        <w:pStyle w:val="GrundschriftVSA"/>
        <w:contextualSpacing/>
        <w:rPr>
          <w:rFonts w:cs="Arial"/>
          <w:sz w:val="20"/>
          <w:lang w:eastAsia="de-CH"/>
        </w:rPr>
      </w:pPr>
    </w:p>
    <w:p w14:paraId="4052F485" w14:textId="5C535934" w:rsidR="00D75F35" w:rsidRPr="00C04AEF" w:rsidRDefault="00D75F35" w:rsidP="00D75F35">
      <w:pPr>
        <w:pStyle w:val="Formatvorlage4"/>
        <w:rPr>
          <w:rFonts w:ascii="Arial" w:hAnsi="Arial" w:cs="Arial"/>
          <w:b/>
          <w:bCs/>
          <w:color w:val="auto"/>
        </w:rPr>
      </w:pPr>
      <w:r w:rsidRPr="00C04AEF">
        <w:rPr>
          <w:rFonts w:ascii="Arial" w:hAnsi="Arial" w:cs="Arial"/>
          <w:b/>
          <w:bCs/>
          <w:color w:val="auto"/>
        </w:rPr>
        <w:t>Aufgabenbeschreibung „Betreuung der verschiedenen sozialen Medien inkl. Webseite“</w:t>
      </w:r>
    </w:p>
    <w:p w14:paraId="5082603F" w14:textId="500B39E4" w:rsidR="00C65B29" w:rsidRPr="00C04AEF" w:rsidRDefault="00C65B29" w:rsidP="00503303">
      <w:pPr>
        <w:pStyle w:val="GrundschriftVSA"/>
        <w:contextualSpacing/>
        <w:rPr>
          <w:rFonts w:cs="Arial"/>
          <w:sz w:val="20"/>
          <w:lang w:val="de-DE" w:eastAsia="de-CH"/>
        </w:rPr>
      </w:pPr>
    </w:p>
    <w:p w14:paraId="59B8CFD8" w14:textId="6B9B3D92" w:rsidR="00D75F35" w:rsidRPr="00C04AEF" w:rsidRDefault="00D75F35" w:rsidP="00503303">
      <w:pPr>
        <w:pStyle w:val="GrundschriftVSA"/>
        <w:contextualSpacing/>
        <w:rPr>
          <w:rFonts w:cs="Arial"/>
          <w:sz w:val="20"/>
          <w:lang w:val="de-DE" w:eastAsia="de-CH"/>
        </w:rPr>
      </w:pPr>
      <w:r w:rsidRPr="00C04AEF">
        <w:rPr>
          <w:rFonts w:cs="Arial"/>
          <w:sz w:val="20"/>
          <w:lang w:val="de-DE" w:eastAsia="de-CH"/>
        </w:rPr>
        <w:t>Als Verbindung zwischen der Schule und der interessierten Bevölkerung (inkl. Eltern, Stimmbürger etc.) pflegen wir als Schule unsere Webseite und ausgewählte soziale Medien. Damit diese aktuell sind und den Anforderungen des Datenschutzes entsprechen, verfügt die Schule Musterhausen über eine verantwortliche Person „Betreuung der verschiedenen sozialen Medien inkl. Webseite“. Die Aufgaben sind wie folgt umschrieben:</w:t>
      </w:r>
    </w:p>
    <w:p w14:paraId="1EF3EC13" w14:textId="03286CFA" w:rsidR="00D75F35" w:rsidRPr="00C04AEF" w:rsidRDefault="00D75F35" w:rsidP="00D75F35">
      <w:pPr>
        <w:pStyle w:val="GrundschriftVSA"/>
        <w:numPr>
          <w:ilvl w:val="0"/>
          <w:numId w:val="5"/>
        </w:numPr>
        <w:contextualSpacing/>
        <w:rPr>
          <w:rFonts w:cs="Arial"/>
          <w:sz w:val="20"/>
          <w:lang w:val="de-DE" w:eastAsia="de-CH"/>
        </w:rPr>
      </w:pPr>
      <w:r w:rsidRPr="00C04AEF">
        <w:rPr>
          <w:rFonts w:cs="Arial"/>
          <w:sz w:val="20"/>
          <w:lang w:val="de-DE" w:eastAsia="de-CH"/>
        </w:rPr>
        <w:t>Die Liste der Webseiten der Schule mit den zugehörigen Domänen und Hosting-Verträgen ist vorhanden und aktuell.</w:t>
      </w:r>
    </w:p>
    <w:p w14:paraId="442C3CD8" w14:textId="40E966BF" w:rsidR="00D75F35" w:rsidRPr="00C04AEF" w:rsidRDefault="00D75F35" w:rsidP="00D75F35">
      <w:pPr>
        <w:pStyle w:val="GrundschriftVSA"/>
        <w:numPr>
          <w:ilvl w:val="0"/>
          <w:numId w:val="5"/>
        </w:numPr>
        <w:contextualSpacing/>
        <w:rPr>
          <w:rFonts w:cs="Arial"/>
          <w:sz w:val="20"/>
          <w:lang w:val="de-DE" w:eastAsia="de-CH"/>
        </w:rPr>
      </w:pPr>
      <w:r w:rsidRPr="00C04AEF">
        <w:rPr>
          <w:rFonts w:cs="Arial"/>
          <w:sz w:val="20"/>
          <w:lang w:val="de-DE" w:eastAsia="de-CH"/>
        </w:rPr>
        <w:t>Die Liste der gepflegten Sozialen Medien ist vorhanden und aktuell.</w:t>
      </w:r>
    </w:p>
    <w:p w14:paraId="55178282" w14:textId="1E347F48" w:rsidR="00D75F35" w:rsidRPr="00C04AEF" w:rsidRDefault="00D75F35" w:rsidP="00D75F35">
      <w:pPr>
        <w:pStyle w:val="GrundschriftVSA"/>
        <w:numPr>
          <w:ilvl w:val="0"/>
          <w:numId w:val="5"/>
        </w:numPr>
        <w:contextualSpacing/>
        <w:rPr>
          <w:rFonts w:cs="Arial"/>
          <w:sz w:val="20"/>
          <w:lang w:val="de-DE" w:eastAsia="de-CH"/>
        </w:rPr>
      </w:pPr>
      <w:r w:rsidRPr="00C04AEF">
        <w:rPr>
          <w:rFonts w:cs="Arial"/>
          <w:sz w:val="20"/>
          <w:lang w:val="de-DE" w:eastAsia="de-CH"/>
        </w:rPr>
        <w:t>Die Zuständigkeit für die Aktualisierung der sozialen Medien und Webseiten ist vorhanden.</w:t>
      </w:r>
    </w:p>
    <w:p w14:paraId="5F03C07A" w14:textId="4F322A7A" w:rsidR="00D75F35" w:rsidRPr="00C04AEF" w:rsidRDefault="00D75F35" w:rsidP="00D75F35">
      <w:pPr>
        <w:pStyle w:val="GrundschriftVSA"/>
        <w:numPr>
          <w:ilvl w:val="0"/>
          <w:numId w:val="5"/>
        </w:numPr>
        <w:contextualSpacing/>
        <w:rPr>
          <w:rFonts w:cs="Arial"/>
          <w:sz w:val="20"/>
          <w:lang w:val="de-DE" w:eastAsia="de-CH"/>
        </w:rPr>
      </w:pPr>
      <w:r w:rsidRPr="00C04AEF">
        <w:rPr>
          <w:rFonts w:cs="Arial"/>
          <w:sz w:val="20"/>
          <w:lang w:val="de-DE" w:eastAsia="de-CH"/>
        </w:rPr>
        <w:t>Die Zuständigkeit fürs Erstellen der Inhalte der sozialen Medien und Webseiten ist geklärt.</w:t>
      </w:r>
    </w:p>
    <w:p w14:paraId="52947C96" w14:textId="3971C305" w:rsidR="00D75F35" w:rsidRPr="00C04AEF" w:rsidRDefault="00D75F35" w:rsidP="00D75F35">
      <w:pPr>
        <w:pStyle w:val="GrundschriftVSA"/>
        <w:numPr>
          <w:ilvl w:val="0"/>
          <w:numId w:val="5"/>
        </w:numPr>
        <w:contextualSpacing/>
        <w:rPr>
          <w:rFonts w:cs="Arial"/>
          <w:sz w:val="20"/>
          <w:lang w:val="de-DE" w:eastAsia="de-CH"/>
        </w:rPr>
      </w:pPr>
      <w:r w:rsidRPr="00C04AEF">
        <w:rPr>
          <w:rFonts w:cs="Arial"/>
          <w:sz w:val="20"/>
          <w:lang w:val="de-DE" w:eastAsia="de-CH"/>
        </w:rPr>
        <w:t>Die Einhaltung der Datenschutzbestimmungen auf den schuleigenen Webseiten und sozialen Medien wird regelmässig überprüft.</w:t>
      </w:r>
    </w:p>
    <w:p w14:paraId="3A59E896" w14:textId="263C8ABA" w:rsidR="00D75F35" w:rsidRPr="00C04AEF" w:rsidRDefault="00D75F35" w:rsidP="00503303">
      <w:pPr>
        <w:pStyle w:val="GrundschriftVSA"/>
        <w:contextualSpacing/>
        <w:rPr>
          <w:rFonts w:cs="Arial"/>
          <w:sz w:val="20"/>
          <w:lang w:val="de-DE" w:eastAsia="de-CH"/>
        </w:rPr>
      </w:pPr>
    </w:p>
    <w:p w14:paraId="7BA2B8F0" w14:textId="2C9DD84F" w:rsidR="00D75F35" w:rsidRPr="00C04AEF" w:rsidRDefault="00D75F35" w:rsidP="00503303">
      <w:pPr>
        <w:pStyle w:val="GrundschriftVSA"/>
        <w:contextualSpacing/>
        <w:rPr>
          <w:rFonts w:cs="Arial"/>
          <w:sz w:val="20"/>
          <w:lang w:val="de-DE" w:eastAsia="de-CH"/>
        </w:rPr>
      </w:pPr>
    </w:p>
    <w:p w14:paraId="03BA8478" w14:textId="45747E59" w:rsidR="00D75F35" w:rsidRPr="00A91EA7" w:rsidRDefault="00A91EA7" w:rsidP="00D75F35">
      <w:pPr>
        <w:pStyle w:val="Formatvorlage4"/>
        <w:rPr>
          <w:rFonts w:ascii="Arial" w:hAnsi="Arial" w:cs="Arial"/>
          <w:b/>
          <w:color w:val="auto"/>
        </w:rPr>
      </w:pPr>
      <w:r>
        <w:rPr>
          <w:rFonts w:ascii="Arial" w:hAnsi="Arial" w:cs="Arial"/>
          <w:b/>
          <w:color w:val="auto"/>
        </w:rPr>
        <w:t>Aufgabenbeschreibung „</w:t>
      </w:r>
      <w:r w:rsidR="00D75F35" w:rsidRPr="00A91EA7">
        <w:rPr>
          <w:rFonts w:ascii="Arial" w:hAnsi="Arial" w:cs="Arial"/>
          <w:b/>
          <w:color w:val="auto"/>
        </w:rPr>
        <w:t>Begleitgruppe Umsetzung Medien und Informatik</w:t>
      </w:r>
      <w:r>
        <w:rPr>
          <w:rFonts w:ascii="Arial" w:hAnsi="Arial" w:cs="Arial"/>
          <w:b/>
          <w:color w:val="auto"/>
        </w:rPr>
        <w:t>“</w:t>
      </w:r>
    </w:p>
    <w:p w14:paraId="3E8011C3" w14:textId="77777777" w:rsidR="00D75F35" w:rsidRPr="00C04AEF" w:rsidRDefault="00D75F35" w:rsidP="00503303">
      <w:pPr>
        <w:pStyle w:val="GrundschriftVSA"/>
        <w:contextualSpacing/>
        <w:rPr>
          <w:rFonts w:cs="Arial"/>
          <w:sz w:val="20"/>
          <w:lang w:val="de-DE" w:eastAsia="de-CH"/>
        </w:rPr>
      </w:pPr>
    </w:p>
    <w:p w14:paraId="56A38873" w14:textId="77956C7C" w:rsidR="00C65B29" w:rsidRPr="00C04AEF" w:rsidRDefault="00996D1B" w:rsidP="00503303">
      <w:pPr>
        <w:pStyle w:val="GrundschriftVSA"/>
        <w:contextualSpacing/>
        <w:rPr>
          <w:rFonts w:cs="Arial"/>
          <w:sz w:val="20"/>
          <w:lang w:eastAsia="de-CH"/>
        </w:rPr>
      </w:pPr>
      <w:r w:rsidRPr="00C04AEF">
        <w:rPr>
          <w:rFonts w:cs="Arial"/>
          <w:sz w:val="20"/>
          <w:lang w:eastAsia="de-CH"/>
        </w:rPr>
        <w:t>Die Schule Musterhausen hat eine Projektgruppe zur Umsetzung von ICT-2022 an ihrer Schule umgesetzt. Damit diese Umsetzung breiter abgestützt ist, setzt sie eine Begleitgruppe ein. Die Aufgaben der Begleitgruppe umfassen folgende Punkte:</w:t>
      </w:r>
    </w:p>
    <w:p w14:paraId="3A6FB946" w14:textId="727CEE23" w:rsidR="00996D1B" w:rsidRPr="00C04AEF" w:rsidRDefault="00996D1B" w:rsidP="00996D1B">
      <w:pPr>
        <w:pStyle w:val="GrundschriftVSA"/>
        <w:numPr>
          <w:ilvl w:val="0"/>
          <w:numId w:val="5"/>
        </w:numPr>
        <w:contextualSpacing/>
        <w:rPr>
          <w:rFonts w:cs="Arial"/>
          <w:sz w:val="20"/>
          <w:lang w:eastAsia="de-CH"/>
        </w:rPr>
      </w:pPr>
      <w:r w:rsidRPr="00C04AEF">
        <w:rPr>
          <w:rFonts w:cs="Arial"/>
          <w:sz w:val="20"/>
          <w:lang w:eastAsia="de-CH"/>
        </w:rPr>
        <w:t>Die Begleitgruppe trifft sich in regelmässigen Abständen zu Sitzungen, um den Fortschritt des Projektes ICT-2022 unserer Schule zu besprechen.</w:t>
      </w:r>
    </w:p>
    <w:p w14:paraId="3DC8A02A" w14:textId="0DCDF517" w:rsidR="00996D1B" w:rsidRPr="00C04AEF" w:rsidRDefault="00996D1B" w:rsidP="00996D1B">
      <w:pPr>
        <w:pStyle w:val="GrundschriftVSA"/>
        <w:numPr>
          <w:ilvl w:val="0"/>
          <w:numId w:val="5"/>
        </w:numPr>
        <w:contextualSpacing/>
        <w:rPr>
          <w:rFonts w:cs="Arial"/>
          <w:sz w:val="20"/>
          <w:lang w:eastAsia="de-CH"/>
        </w:rPr>
      </w:pPr>
      <w:r w:rsidRPr="00C04AEF">
        <w:rPr>
          <w:rFonts w:cs="Arial"/>
          <w:sz w:val="20"/>
          <w:lang w:eastAsia="de-CH"/>
        </w:rPr>
        <w:t>Die Mitglieder nehmen dabei die Rolle ein, in welcher sie in diese Begleitgruppe delegiert wurden.</w:t>
      </w:r>
    </w:p>
    <w:p w14:paraId="314039A4" w14:textId="7346BEE3" w:rsidR="00996D1B" w:rsidRPr="00C04AEF" w:rsidRDefault="00996D1B" w:rsidP="00996D1B">
      <w:pPr>
        <w:pStyle w:val="GrundschriftVSA"/>
        <w:numPr>
          <w:ilvl w:val="0"/>
          <w:numId w:val="5"/>
        </w:numPr>
        <w:contextualSpacing/>
        <w:rPr>
          <w:rFonts w:cs="Arial"/>
          <w:sz w:val="20"/>
          <w:lang w:eastAsia="de-CH"/>
        </w:rPr>
      </w:pPr>
      <w:r w:rsidRPr="00C04AEF">
        <w:rPr>
          <w:rFonts w:cs="Arial"/>
          <w:sz w:val="20"/>
          <w:lang w:eastAsia="de-CH"/>
        </w:rPr>
        <w:t>Die Begleitgruppe lässt sich regelmässig von der Projektgruppe über den Fortschritt und die wichtigen Entscheide der Projektgruppe informieren und gibt ihnen Rückmeldung.</w:t>
      </w:r>
    </w:p>
    <w:p w14:paraId="52076AB4" w14:textId="62B73ECA" w:rsidR="00996D1B" w:rsidRPr="00C04AEF" w:rsidRDefault="00996D1B" w:rsidP="00996D1B">
      <w:pPr>
        <w:pStyle w:val="GrundschriftVSA"/>
        <w:numPr>
          <w:ilvl w:val="0"/>
          <w:numId w:val="5"/>
        </w:numPr>
        <w:contextualSpacing/>
        <w:rPr>
          <w:rFonts w:cs="Arial"/>
          <w:sz w:val="20"/>
          <w:lang w:eastAsia="de-CH"/>
        </w:rPr>
      </w:pPr>
      <w:r w:rsidRPr="00C04AEF">
        <w:rPr>
          <w:rFonts w:cs="Arial"/>
          <w:sz w:val="20"/>
          <w:lang w:eastAsia="de-CH"/>
        </w:rPr>
        <w:t>Damit die Mitglieder der Begleitgruppe ihre Aufgabe wahrnehmen können, informieren sie sich regelmässigen über die aktuellen Entwicklungen im Bereich Medien und Informatik, den Entwicklungen in der Berufsbildung zum digitalen Wandel als auch über aktuelle technologische Entwicklungen.</w:t>
      </w:r>
    </w:p>
    <w:p w14:paraId="2AF0C9DD" w14:textId="77777777" w:rsidR="00996D1B" w:rsidRPr="00C04AEF" w:rsidRDefault="00996D1B" w:rsidP="00C04AEF">
      <w:pPr>
        <w:pStyle w:val="GrundschriftVSA"/>
        <w:ind w:left="720"/>
        <w:contextualSpacing/>
        <w:rPr>
          <w:rFonts w:cs="Arial"/>
          <w:sz w:val="20"/>
          <w:lang w:eastAsia="de-CH"/>
        </w:rPr>
      </w:pPr>
    </w:p>
    <w:p w14:paraId="2978FFFB" w14:textId="77777777" w:rsidR="00C65B29" w:rsidRPr="00C04AEF" w:rsidRDefault="00C65B29" w:rsidP="00503303">
      <w:pPr>
        <w:pStyle w:val="GrundschriftVSA"/>
        <w:contextualSpacing/>
        <w:rPr>
          <w:rFonts w:cs="Arial"/>
          <w:sz w:val="20"/>
          <w:lang w:eastAsia="de-CH"/>
        </w:rPr>
      </w:pPr>
    </w:p>
    <w:p w14:paraId="04B4CF4C" w14:textId="77777777" w:rsidR="00503303" w:rsidRPr="00C04AEF" w:rsidRDefault="00503303" w:rsidP="00503303">
      <w:pPr>
        <w:pStyle w:val="GrundschriftVSA"/>
        <w:contextualSpacing/>
        <w:rPr>
          <w:rFonts w:cs="Arial"/>
          <w:sz w:val="20"/>
          <w:lang w:eastAsia="de-CH"/>
        </w:rPr>
      </w:pPr>
    </w:p>
    <w:p w14:paraId="2781412C" w14:textId="77777777" w:rsidR="00503303" w:rsidRPr="00C04AEF" w:rsidRDefault="00503303" w:rsidP="00503303">
      <w:pPr>
        <w:pStyle w:val="GrundschriftVSA"/>
        <w:contextualSpacing/>
        <w:rPr>
          <w:rFonts w:cs="Arial"/>
          <w:sz w:val="20"/>
          <w:lang w:eastAsia="de-CH"/>
        </w:rPr>
      </w:pPr>
    </w:p>
    <w:p w14:paraId="24ADEF0E" w14:textId="77777777" w:rsidR="00503303" w:rsidRPr="00C04AEF" w:rsidRDefault="00503303" w:rsidP="00503303">
      <w:pPr>
        <w:pStyle w:val="GrundschriftVSA"/>
        <w:contextualSpacing/>
        <w:rPr>
          <w:rFonts w:cs="Arial"/>
          <w:sz w:val="20"/>
          <w:lang w:eastAsia="de-CH"/>
        </w:rPr>
      </w:pPr>
    </w:p>
    <w:p w14:paraId="3FB8BD29" w14:textId="77777777" w:rsidR="00503303" w:rsidRPr="00C04AEF" w:rsidRDefault="00503303" w:rsidP="00503303">
      <w:pPr>
        <w:pStyle w:val="GrundschriftVSA"/>
        <w:contextualSpacing/>
        <w:rPr>
          <w:rFonts w:cs="Arial"/>
          <w:sz w:val="20"/>
          <w:lang w:eastAsia="de-CH"/>
        </w:rPr>
      </w:pPr>
    </w:p>
    <w:p w14:paraId="2D3D95E7" w14:textId="77777777" w:rsidR="00503303" w:rsidRPr="00C04AEF" w:rsidRDefault="00503303" w:rsidP="00503303">
      <w:pPr>
        <w:pStyle w:val="GrundschriftVSA"/>
        <w:contextualSpacing/>
        <w:rPr>
          <w:rFonts w:cs="Arial"/>
          <w:sz w:val="20"/>
          <w:lang w:eastAsia="de-CH"/>
        </w:rPr>
      </w:pPr>
    </w:p>
    <w:p w14:paraId="2EAC87C0" w14:textId="77777777" w:rsidR="00503303" w:rsidRPr="00C04AEF" w:rsidRDefault="00503303" w:rsidP="00503303">
      <w:pPr>
        <w:pStyle w:val="GrundschriftVSA"/>
        <w:contextualSpacing/>
        <w:rPr>
          <w:rFonts w:cs="Arial"/>
          <w:sz w:val="20"/>
          <w:lang w:eastAsia="de-CH"/>
        </w:rPr>
      </w:pPr>
    </w:p>
    <w:p w14:paraId="2BE09982" w14:textId="77777777" w:rsidR="00503303" w:rsidRPr="00C04AEF" w:rsidRDefault="00503303" w:rsidP="00503303">
      <w:pPr>
        <w:pStyle w:val="GrundschriftVSA"/>
        <w:contextualSpacing/>
        <w:rPr>
          <w:rFonts w:cs="Arial"/>
          <w:sz w:val="20"/>
          <w:lang w:eastAsia="de-CH"/>
        </w:rPr>
      </w:pPr>
    </w:p>
    <w:p w14:paraId="626DD203" w14:textId="77777777" w:rsidR="00503303" w:rsidRPr="00C04AEF" w:rsidRDefault="00503303" w:rsidP="00503303">
      <w:pPr>
        <w:pStyle w:val="GrundschriftVSA"/>
        <w:contextualSpacing/>
        <w:rPr>
          <w:rFonts w:cs="Arial"/>
          <w:sz w:val="20"/>
          <w:lang w:eastAsia="de-CH"/>
        </w:rPr>
      </w:pPr>
    </w:p>
    <w:p w14:paraId="2A1EA95D" w14:textId="77777777" w:rsidR="00503303" w:rsidRPr="00C04AEF" w:rsidRDefault="00503303" w:rsidP="00503303">
      <w:pPr>
        <w:pStyle w:val="GrundschriftVSA"/>
        <w:contextualSpacing/>
        <w:rPr>
          <w:rFonts w:cs="Arial"/>
          <w:sz w:val="20"/>
          <w:lang w:eastAsia="de-CH"/>
        </w:rPr>
      </w:pPr>
    </w:p>
    <w:p w14:paraId="75541A51" w14:textId="77777777" w:rsidR="00503303" w:rsidRPr="00C04AEF" w:rsidRDefault="00503303" w:rsidP="00503303">
      <w:pPr>
        <w:pStyle w:val="GrundschriftVSA"/>
        <w:contextualSpacing/>
        <w:rPr>
          <w:rFonts w:cs="Arial"/>
          <w:sz w:val="20"/>
          <w:lang w:eastAsia="de-CH"/>
        </w:rPr>
      </w:pPr>
    </w:p>
    <w:p w14:paraId="368284D8"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482F3034"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55591DA5"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56D32C37"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7E541BAF"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7BB70361"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3709955A"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05B373F1"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50739AA6" w14:textId="77777777" w:rsidR="00CC67F1" w:rsidRPr="00C04AEF" w:rsidRDefault="00CC67F1" w:rsidP="00503303">
      <w:pPr>
        <w:keepNext/>
        <w:keepLines/>
        <w:spacing w:before="320" w:after="360" w:line="360" w:lineRule="exact"/>
        <w:outlineLvl w:val="1"/>
        <w:rPr>
          <w:rFonts w:ascii="Arial Black" w:hAnsi="Arial Black"/>
          <w:bCs/>
          <w:spacing w:val="0"/>
          <w:sz w:val="32"/>
          <w:szCs w:val="26"/>
          <w:lang w:eastAsia="en-US"/>
        </w:rPr>
      </w:pPr>
    </w:p>
    <w:p w14:paraId="7E00B1AF" w14:textId="77777777" w:rsidR="00503303" w:rsidRPr="00C04AEF" w:rsidRDefault="00503303" w:rsidP="00503303">
      <w:pPr>
        <w:keepNext/>
        <w:keepLines/>
        <w:spacing w:before="320" w:after="360" w:line="360" w:lineRule="exact"/>
        <w:outlineLvl w:val="1"/>
        <w:rPr>
          <w:rFonts w:ascii="Arial Black" w:hAnsi="Arial Black"/>
          <w:bCs/>
          <w:spacing w:val="0"/>
          <w:sz w:val="32"/>
          <w:szCs w:val="26"/>
          <w:lang w:eastAsia="en-US"/>
        </w:rPr>
      </w:pPr>
      <w:r w:rsidRPr="00C04AEF">
        <w:rPr>
          <w:rFonts w:ascii="Arial Black" w:hAnsi="Arial Black"/>
          <w:bCs/>
          <w:spacing w:val="0"/>
          <w:sz w:val="32"/>
          <w:szCs w:val="26"/>
          <w:lang w:eastAsia="en-US"/>
        </w:rPr>
        <w:t>Impressum</w:t>
      </w:r>
    </w:p>
    <w:p w14:paraId="7BAD8F8A" w14:textId="77777777" w:rsidR="00503303" w:rsidRPr="00C04AEF" w:rsidRDefault="00503303" w:rsidP="00503303">
      <w:pPr>
        <w:tabs>
          <w:tab w:val="left" w:pos="1843"/>
        </w:tabs>
        <w:spacing w:after="248" w:line="280" w:lineRule="atLeast"/>
        <w:rPr>
          <w:rFonts w:cs="Arial"/>
          <w:spacing w:val="0"/>
          <w:sz w:val="21"/>
          <w:szCs w:val="20"/>
          <w:lang w:eastAsia="en-US"/>
        </w:rPr>
      </w:pPr>
      <w:r w:rsidRPr="00C04AEF">
        <w:rPr>
          <w:rFonts w:cs="Arial"/>
          <w:spacing w:val="0"/>
          <w:sz w:val="21"/>
          <w:szCs w:val="20"/>
          <w:lang w:eastAsia="en-US"/>
        </w:rPr>
        <w:t>Autorenteam:</w:t>
      </w:r>
      <w:r w:rsidRPr="00C04AEF">
        <w:rPr>
          <w:rFonts w:cs="Arial"/>
          <w:spacing w:val="0"/>
          <w:sz w:val="21"/>
          <w:szCs w:val="20"/>
          <w:lang w:eastAsia="en-US"/>
        </w:rPr>
        <w:tab/>
        <w:t xml:space="preserve">Mitarbeitende der Fachstelle Bildung und ICT </w:t>
      </w:r>
    </w:p>
    <w:p w14:paraId="4C68A2D5" w14:textId="77777777" w:rsidR="00503303" w:rsidRPr="00C04AEF" w:rsidRDefault="00503303" w:rsidP="00503303">
      <w:pPr>
        <w:tabs>
          <w:tab w:val="left" w:pos="1843"/>
        </w:tabs>
        <w:spacing w:after="248" w:line="280" w:lineRule="atLeast"/>
        <w:ind w:left="1843" w:hanging="1843"/>
        <w:rPr>
          <w:rFonts w:cs="Arial"/>
          <w:spacing w:val="0"/>
          <w:sz w:val="21"/>
          <w:szCs w:val="20"/>
          <w:lang w:eastAsia="en-US"/>
        </w:rPr>
      </w:pPr>
      <w:r w:rsidRPr="00C04AEF">
        <w:rPr>
          <w:rFonts w:cs="Arial"/>
          <w:spacing w:val="0"/>
          <w:sz w:val="21"/>
          <w:szCs w:val="20"/>
          <w:lang w:eastAsia="en-US"/>
        </w:rPr>
        <w:t xml:space="preserve">Herausgeber: </w:t>
      </w:r>
      <w:r w:rsidRPr="00C04AEF">
        <w:rPr>
          <w:rFonts w:cs="Arial"/>
          <w:spacing w:val="0"/>
          <w:sz w:val="21"/>
          <w:szCs w:val="20"/>
          <w:lang w:eastAsia="en-US"/>
        </w:rPr>
        <w:tab/>
        <w:t>Bildungsdirektion Kanton Zürich</w:t>
      </w:r>
      <w:r w:rsidRPr="00C04AEF">
        <w:rPr>
          <w:rFonts w:cs="Arial"/>
          <w:spacing w:val="0"/>
          <w:sz w:val="21"/>
          <w:szCs w:val="20"/>
          <w:lang w:eastAsia="en-US"/>
        </w:rPr>
        <w:br/>
        <w:t xml:space="preserve">Volksschulamt </w:t>
      </w:r>
      <w:r w:rsidRPr="00C04AEF">
        <w:rPr>
          <w:rFonts w:cs="Arial"/>
          <w:spacing w:val="0"/>
          <w:sz w:val="21"/>
          <w:szCs w:val="20"/>
          <w:lang w:eastAsia="en-US"/>
        </w:rPr>
        <w:br/>
        <w:t>Abt. Pädagogisches</w:t>
      </w:r>
      <w:r w:rsidRPr="00C04AEF">
        <w:rPr>
          <w:rFonts w:cs="Arial"/>
          <w:spacing w:val="0"/>
          <w:sz w:val="21"/>
          <w:szCs w:val="20"/>
          <w:lang w:eastAsia="en-US"/>
        </w:rPr>
        <w:br/>
        <w:t>Fachstelle Bildung und ICT</w:t>
      </w:r>
      <w:r w:rsidRPr="00C04AEF">
        <w:rPr>
          <w:rFonts w:cs="Arial"/>
          <w:spacing w:val="0"/>
          <w:sz w:val="21"/>
          <w:szCs w:val="20"/>
          <w:lang w:eastAsia="en-US"/>
        </w:rPr>
        <w:br/>
      </w:r>
    </w:p>
    <w:p w14:paraId="653BAF67" w14:textId="77BE1F77" w:rsidR="00503303" w:rsidRPr="00C04AEF" w:rsidRDefault="00503303" w:rsidP="00503303">
      <w:pPr>
        <w:tabs>
          <w:tab w:val="left" w:pos="1843"/>
        </w:tabs>
        <w:spacing w:after="248" w:line="280" w:lineRule="atLeast"/>
        <w:rPr>
          <w:rFonts w:cs="Arial"/>
          <w:spacing w:val="0"/>
          <w:sz w:val="21"/>
          <w:szCs w:val="20"/>
          <w:lang w:eastAsia="en-US"/>
        </w:rPr>
      </w:pPr>
      <w:r w:rsidRPr="00C04AEF">
        <w:rPr>
          <w:rFonts w:cs="Arial"/>
          <w:spacing w:val="0"/>
          <w:sz w:val="21"/>
          <w:szCs w:val="20"/>
          <w:lang w:eastAsia="en-US"/>
        </w:rPr>
        <w:t>Kontakt:</w:t>
      </w:r>
      <w:r w:rsidRPr="00C04AEF">
        <w:rPr>
          <w:rFonts w:cs="Arial"/>
          <w:spacing w:val="0"/>
          <w:sz w:val="21"/>
          <w:szCs w:val="20"/>
          <w:lang w:eastAsia="en-US"/>
        </w:rPr>
        <w:tab/>
      </w:r>
      <w:hyperlink r:id="rId13" w:history="1">
        <w:r w:rsidR="00E544DC" w:rsidRPr="001A0D8B">
          <w:rPr>
            <w:rStyle w:val="Hyperlink"/>
            <w:rFonts w:cs="Arial"/>
            <w:spacing w:val="0"/>
            <w:sz w:val="21"/>
            <w:szCs w:val="20"/>
            <w:lang w:eastAsia="en-US"/>
          </w:rPr>
          <w:t>ICT-Coach@vsa.zh.ch</w:t>
        </w:r>
      </w:hyperlink>
    </w:p>
    <w:p w14:paraId="3DC4DD15" w14:textId="77777777" w:rsidR="00B20C80" w:rsidRPr="00C04AEF" w:rsidRDefault="00B20C80" w:rsidP="00503303">
      <w:pPr>
        <w:tabs>
          <w:tab w:val="left" w:pos="1843"/>
        </w:tabs>
        <w:spacing w:after="248" w:line="280" w:lineRule="atLeast"/>
        <w:rPr>
          <w:rFonts w:cs="Arial"/>
          <w:spacing w:val="0"/>
          <w:sz w:val="21"/>
          <w:szCs w:val="20"/>
          <w:lang w:eastAsia="en-US"/>
        </w:rPr>
      </w:pPr>
    </w:p>
    <w:p w14:paraId="4462403A" w14:textId="0EE1B0F0" w:rsidR="00503303" w:rsidRPr="00C04AEF" w:rsidRDefault="00B20C80" w:rsidP="00503303">
      <w:pPr>
        <w:tabs>
          <w:tab w:val="left" w:pos="1843"/>
        </w:tabs>
        <w:spacing w:after="248" w:line="280" w:lineRule="atLeast"/>
        <w:rPr>
          <w:rFonts w:cs="Arial"/>
          <w:spacing w:val="0"/>
          <w:sz w:val="21"/>
          <w:szCs w:val="20"/>
          <w:lang w:eastAsia="en-US"/>
        </w:rPr>
      </w:pPr>
      <w:r w:rsidRPr="00C04AEF">
        <w:rPr>
          <w:rFonts w:cs="Arial"/>
          <w:spacing w:val="0"/>
          <w:sz w:val="21"/>
          <w:szCs w:val="20"/>
          <w:lang w:eastAsia="en-US"/>
        </w:rPr>
        <w:t>Dokumenten-ID:</w:t>
      </w:r>
      <w:r w:rsidRPr="00C04AEF">
        <w:rPr>
          <w:rFonts w:cs="Arial"/>
          <w:spacing w:val="0"/>
          <w:sz w:val="21"/>
          <w:szCs w:val="20"/>
          <w:lang w:eastAsia="en-US"/>
        </w:rPr>
        <w:tab/>
        <w:t>https://ict-</w:t>
      </w:r>
      <w:r w:rsidR="00E544DC">
        <w:rPr>
          <w:rFonts w:cs="Arial"/>
          <w:spacing w:val="0"/>
          <w:sz w:val="21"/>
          <w:szCs w:val="20"/>
          <w:lang w:eastAsia="en-US"/>
        </w:rPr>
        <w:t>coach</w:t>
      </w:r>
      <w:r w:rsidRPr="00C04AEF">
        <w:rPr>
          <w:rFonts w:cs="Arial"/>
          <w:spacing w:val="0"/>
          <w:sz w:val="21"/>
          <w:szCs w:val="20"/>
          <w:lang w:eastAsia="en-US"/>
        </w:rPr>
        <w:t>.ch; UI-</w:t>
      </w:r>
      <w:r w:rsidR="00C0366E" w:rsidRPr="00C04AEF">
        <w:rPr>
          <w:rFonts w:cs="Arial"/>
          <w:spacing w:val="0"/>
          <w:sz w:val="21"/>
          <w:szCs w:val="20"/>
          <w:lang w:eastAsia="en-US"/>
        </w:rPr>
        <w:t>DW</w:t>
      </w:r>
      <w:r w:rsidRPr="00C04AEF">
        <w:rPr>
          <w:rFonts w:cs="Arial"/>
          <w:spacing w:val="0"/>
          <w:sz w:val="21"/>
          <w:szCs w:val="20"/>
          <w:lang w:eastAsia="en-US"/>
        </w:rPr>
        <w:t>-</w:t>
      </w:r>
      <w:r w:rsidR="00C0366E" w:rsidRPr="00C04AEF">
        <w:rPr>
          <w:rFonts w:cs="Arial"/>
          <w:spacing w:val="0"/>
          <w:sz w:val="21"/>
          <w:szCs w:val="20"/>
          <w:lang w:eastAsia="en-US"/>
        </w:rPr>
        <w:t>Checkliste weitere Aufgaben</w:t>
      </w:r>
    </w:p>
    <w:p w14:paraId="0846C37F" w14:textId="77777777" w:rsidR="00503303" w:rsidRPr="00C04AEF" w:rsidRDefault="00503303" w:rsidP="00503303">
      <w:pPr>
        <w:tabs>
          <w:tab w:val="left" w:pos="1843"/>
        </w:tabs>
        <w:spacing w:after="248" w:line="280" w:lineRule="atLeast"/>
        <w:rPr>
          <w:rFonts w:cs="Arial"/>
          <w:spacing w:val="0"/>
          <w:sz w:val="21"/>
          <w:szCs w:val="20"/>
          <w:lang w:eastAsia="en-US"/>
        </w:rPr>
      </w:pPr>
      <w:r w:rsidRPr="00C04AEF">
        <w:rPr>
          <w:rFonts w:cs="Arial"/>
          <w:spacing w:val="0"/>
          <w:sz w:val="21"/>
          <w:szCs w:val="20"/>
          <w:lang w:eastAsia="en-US"/>
        </w:rPr>
        <w:t>Version:</w:t>
      </w:r>
      <w:r w:rsidRPr="00C04AEF">
        <w:rPr>
          <w:rFonts w:cs="Arial"/>
          <w:spacing w:val="0"/>
          <w:sz w:val="21"/>
          <w:szCs w:val="20"/>
          <w:lang w:eastAsia="en-US"/>
        </w:rPr>
        <w:tab/>
        <w:t>V-2019-001</w:t>
      </w:r>
    </w:p>
    <w:p w14:paraId="1DC68B1F" w14:textId="77777777" w:rsidR="00503303" w:rsidRPr="00C04AEF" w:rsidRDefault="00503303" w:rsidP="00503303">
      <w:pPr>
        <w:tabs>
          <w:tab w:val="left" w:pos="6663"/>
        </w:tabs>
        <w:spacing w:after="248" w:line="280" w:lineRule="atLeast"/>
        <w:rPr>
          <w:rFonts w:cs="Arial"/>
          <w:spacing w:val="0"/>
          <w:sz w:val="21"/>
          <w:szCs w:val="20"/>
          <w:u w:val="single"/>
          <w:lang w:eastAsia="en-US"/>
        </w:rPr>
      </w:pPr>
      <w:r w:rsidRPr="00C04AEF">
        <w:rPr>
          <w:rFonts w:cs="Arial"/>
          <w:spacing w:val="0"/>
          <w:sz w:val="21"/>
          <w:szCs w:val="20"/>
          <w:u w:val="single"/>
          <w:lang w:eastAsia="en-US"/>
        </w:rPr>
        <w:tab/>
      </w:r>
      <w:r w:rsidRPr="00C04AEF">
        <w:rPr>
          <w:rFonts w:cs="Arial"/>
          <w:spacing w:val="0"/>
          <w:sz w:val="21"/>
          <w:szCs w:val="20"/>
          <w:u w:val="single"/>
          <w:lang w:eastAsia="en-US"/>
        </w:rPr>
        <w:tab/>
      </w:r>
      <w:r w:rsidRPr="00C04AEF">
        <w:rPr>
          <w:rFonts w:cs="Arial"/>
          <w:spacing w:val="0"/>
          <w:sz w:val="21"/>
          <w:szCs w:val="20"/>
          <w:u w:val="single"/>
          <w:lang w:eastAsia="en-US"/>
        </w:rPr>
        <w:tab/>
      </w:r>
      <w:r w:rsidRPr="00C04AEF">
        <w:rPr>
          <w:rFonts w:cs="Arial"/>
          <w:spacing w:val="0"/>
          <w:sz w:val="21"/>
          <w:szCs w:val="20"/>
          <w:u w:val="single"/>
          <w:lang w:eastAsia="en-US"/>
        </w:rPr>
        <w:tab/>
      </w:r>
      <w:r w:rsidRPr="00C04AEF">
        <w:rPr>
          <w:rFonts w:cs="Arial"/>
          <w:spacing w:val="0"/>
          <w:sz w:val="21"/>
          <w:szCs w:val="20"/>
          <w:u w:val="single"/>
          <w:lang w:eastAsia="en-US"/>
        </w:rPr>
        <w:tab/>
      </w:r>
    </w:p>
    <w:p w14:paraId="64D3EFA3" w14:textId="77777777" w:rsidR="00503303" w:rsidRPr="00C04AEF" w:rsidRDefault="00503303" w:rsidP="00503303">
      <w:pPr>
        <w:spacing w:after="248" w:line="280" w:lineRule="atLeast"/>
        <w:rPr>
          <w:rFonts w:cs="Arial"/>
          <w:spacing w:val="0"/>
          <w:sz w:val="21"/>
          <w:szCs w:val="20"/>
          <w:lang w:eastAsia="en-US"/>
        </w:rPr>
      </w:pPr>
      <w:r w:rsidRPr="00C04AEF">
        <w:rPr>
          <w:noProof/>
          <w:lang w:eastAsia="de-CH"/>
        </w:rPr>
        <mc:AlternateContent>
          <mc:Choice Requires="wpg">
            <w:drawing>
              <wp:anchor distT="0" distB="0" distL="114300" distR="114300" simplePos="0" relativeHeight="251657728" behindDoc="1" locked="0" layoutInCell="1" allowOverlap="1" wp14:anchorId="221F8504" wp14:editId="2E3EBD53">
                <wp:simplePos x="0" y="0"/>
                <wp:positionH relativeFrom="column">
                  <wp:posOffset>71120</wp:posOffset>
                </wp:positionH>
                <wp:positionV relativeFrom="paragraph">
                  <wp:posOffset>326390</wp:posOffset>
                </wp:positionV>
                <wp:extent cx="2340610" cy="434340"/>
                <wp:effectExtent l="0" t="0" r="0" b="0"/>
                <wp:wrapNone/>
                <wp:docPr id="1" name="Gruppieren 3">
                  <a:extLst xmlns:a="http://schemas.openxmlformats.org/drawingml/2006/main">
                    <a:ext uri="{FF2B5EF4-FFF2-40B4-BE49-F238E27FC236}">
                      <a16:creationId xmlns:a16="http://schemas.microsoft.com/office/drawing/2014/main" id="{B42F5697-E86F-F64B-A4C7-5DEF1F6779A2}"/>
                    </a:ext>
                  </a:extLst>
                </wp:docPr>
                <wp:cNvGraphicFramePr/>
                <a:graphic xmlns:a="http://schemas.openxmlformats.org/drawingml/2006/main">
                  <a:graphicData uri="http://schemas.microsoft.com/office/word/2010/wordprocessingGroup">
                    <wpg:wgp>
                      <wpg:cNvGrpSpPr/>
                      <wpg:grpSpPr>
                        <a:xfrm>
                          <a:off x="0" y="0"/>
                          <a:ext cx="2340610" cy="434340"/>
                          <a:chOff x="0" y="-66675"/>
                          <a:chExt cx="2340752" cy="434340"/>
                        </a:xfrm>
                      </wpg:grpSpPr>
                      <wps:wsp>
                        <wps:cNvPr id="2" name="Textfeld 4">
                          <a:extLst>
                            <a:ext uri="{FF2B5EF4-FFF2-40B4-BE49-F238E27FC236}">
                              <a16:creationId xmlns:a16="http://schemas.microsoft.com/office/drawing/2014/main" id="{55CE1720-BBA2-6941-AA14-178F4313A11F}"/>
                            </a:ext>
                          </a:extLst>
                        </wps:cNvPr>
                        <wps:cNvSpPr txBox="1"/>
                        <wps:spPr>
                          <a:xfrm>
                            <a:off x="683402" y="-66675"/>
                            <a:ext cx="1657350" cy="434340"/>
                          </a:xfrm>
                          <a:prstGeom prst="rect">
                            <a:avLst/>
                          </a:prstGeom>
                          <a:noFill/>
                        </wps:spPr>
                        <wps:txbx>
                          <w:txbxContent>
                            <w:p w14:paraId="73DB2FDA" w14:textId="77777777" w:rsidR="00503303" w:rsidRPr="00703E67" w:rsidRDefault="00503303" w:rsidP="00503303">
                              <w:pPr>
                                <w:pStyle w:val="StandardWeb"/>
                                <w:rPr>
                                  <w:rFonts w:ascii="Arial" w:hAnsi="Arial" w:cs="Arial"/>
                                </w:rPr>
                              </w:pPr>
                              <w:r w:rsidRPr="00703E67">
                                <w:rPr>
                                  <w:rFonts w:ascii="Arial" w:hAnsi="Arial" w:cs="Arial"/>
                                  <w:color w:val="000000" w:themeColor="text1"/>
                                  <w:kern w:val="24"/>
                                  <w:sz w:val="16"/>
                                  <w:szCs w:val="16"/>
                                </w:rPr>
                                <w:t>Bildungsdirektion Kanton Zürich</w:t>
                              </w:r>
                            </w:p>
                            <w:p w14:paraId="3AC7B15C" w14:textId="77777777" w:rsidR="00503303" w:rsidRPr="00703E67" w:rsidRDefault="00503303" w:rsidP="00503303">
                              <w:pPr>
                                <w:pStyle w:val="StandardWeb"/>
                                <w:rPr>
                                  <w:rFonts w:ascii="Arial" w:hAnsi="Arial" w:cs="Arial"/>
                                </w:rPr>
                              </w:pPr>
                              <w:r w:rsidRPr="00703E67">
                                <w:rPr>
                                  <w:rFonts w:ascii="Arial" w:hAnsi="Arial" w:cs="Arial"/>
                                  <w:color w:val="000000" w:themeColor="text1"/>
                                  <w:kern w:val="24"/>
                                  <w:sz w:val="16"/>
                                  <w:szCs w:val="16"/>
                                </w:rPr>
                                <w:t>Volksschulamt</w:t>
                              </w:r>
                            </w:p>
                          </w:txbxContent>
                        </wps:txbx>
                        <wps:bodyPr wrap="none" rtlCol="0">
                          <a:spAutoFit/>
                        </wps:bodyPr>
                      </wps:wsp>
                      <pic:pic xmlns:pic="http://schemas.openxmlformats.org/drawingml/2006/picture">
                        <pic:nvPicPr>
                          <pic:cNvPr id="3" name="Grafik 3">
                            <a:extLst>
                              <a:ext uri="{FF2B5EF4-FFF2-40B4-BE49-F238E27FC236}">
                                <a16:creationId xmlns:a16="http://schemas.microsoft.com/office/drawing/2014/main" id="{0F3E8270-C62E-3848-BCA0-1EA3C960299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47660"/>
                            <a:ext cx="707589" cy="243234"/>
                          </a:xfrm>
                          <a:prstGeom prst="rect">
                            <a:avLst/>
                          </a:prstGeom>
                        </pic:spPr>
                      </pic:pic>
                    </wpg:wgp>
                  </a:graphicData>
                </a:graphic>
              </wp:anchor>
            </w:drawing>
          </mc:Choice>
          <mc:Fallback>
            <w:pict>
              <v:group w14:anchorId="221F8504" id="Gruppieren 3" o:spid="_x0000_s1026" style="position:absolute;margin-left:5.6pt;margin-top:25.7pt;width:184.3pt;height:34.2pt;z-index:-251658752" coordorigin=",-666" coordsize="23407,4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Q8JO1wIAAKsGAAAOAAAAZHJzL2Uyb0RvYy54bWykVetO2zAU/j9p72Dl&#10;P6TXlEVNEYNRTUIMDfYAruMkFoltHTtN+vY7ttMWCtMmpqquL+fyne9curzsm5psORihZBaNz0cR&#10;4ZKpXMgyi3493Z5dRMRYKnNaK8mzaMdNdLn6/GnZ6ZRPVKXqnANBI9Kknc6iylqdxrFhFW+oOVea&#10;S3wsFDTU4hHKOAfaofWmjiejURJ3CnINinFj8PYmPEYrb78oOLM/isJwS+osQmzWr+DXjVvj1ZKm&#10;JVBdCTbAoB9A0VAh0enB1A21lLQg3phqBANlVGHPmWpiVRSCcR8DRjMenUSzBtVqH0uZdqU+0ITU&#10;nvD0YbPsfvsAROSYu4hI2mCK1tBqLThwSaaOn06XKYqtQT/qBxguynByIfcFNO4XgyG9Z3Z3YJb3&#10;ljC8nExno2SMCWD4NpviZ6CeVZifo9pZkiSLecgKq7690F7MJ6fa8d537CAeEHUaS8kc2TL/x9Zj&#10;RTX3STCOhoEtBBPYesIQC17nZBa48kKOKGL7rwpDH+/vDV6+w1dygWSgOSTmZfR75sbJfDGdv2Hu&#10;EDtNNRi75qohbpNFgDXvS5Fu74zFdKHoXsS5l+pW1LW7d0QFUG5n+03vk2vSjcp3GECHbZFFEvs2&#10;ImDra+V7yNkw+qq1aMebd8pBY7CJ5K+WWrAUv0PN4u5NFv7e26hlW0DvYT40/2SjofDc6jNsL02t&#10;2Iha2J0fFUiKAyW3D4K5TLjDMaHTfULXQAvxHEp/LxIUkEfB7hR7NkSq64rKkl8ZjXQPSY5fi/vj&#10;K2+bWmhHvqPQ7Ye4cBydtPM71IRRcaNY23Bpw+wDXmOISppKaIM5Snmz4djK8D3HbmY4dy32swYh&#10;bWgpY4FbVjn/BeL4idhDgRwePOgjThfRH+oWS9L18iJJhlbeV+xitJhffAnNOplNsfWd848WrAcU&#10;IPgtIvJl5ieiNztMbzdyX5691PE/ZvUbAAD//wMAUEsDBAoAAAAAAAAAIQBY9RJJzhAAAM4QAAAU&#10;AAAAZHJzL21lZGlhL2ltYWdlMS5wbmeJUE5HDQoaCgAAAA1JSERSAAAAqgAAADsIBgAAAZxLIfIA&#10;AAABc1JHQgCuzhzpAAAABGdBTUEAALGPC/xhBQAAAAlwSFlzAAAh1QAAIdUBBJy0nQAAEGNJREFU&#10;eF7tnQdwFdUaxyNdQBFCMUAoUh4EGGp41CcCCgqPUBWQIB0JhICUUCKhhl4EEUFakBJAUN7oOOo4&#10;Y5/RUcfu6NgF+9jLWOC8/M89396z53572Xvv3uTmcv8zv8nut2e/8+3JudtO2SQl4TELi0kSJ/53&#10;UkIbxmSOtWwcn3/+uTh8+DC7DczIngE/PsemMidmBuxA6SpWrCi+/vpr8f7777NpLMeAhOUJEybI&#10;v9xOuv766y82TYBjWh49erSj48EZg2VaiNsObEXRsWNHldwnM3Eo2CKGgVt2IiUlhbVrsEYvYI2R&#10;QWWiG8nGge1QsHTSKSUkOe3QuEljub1cuXLyL5cGSKeQ6dhMCMgZpb3v0F42XYBT+msmJPR03HYQ&#10;0uG7pXj/JFGpUiVaEUtX5FnLHF988YX8e9lllwVs02CNkRLZoYbCjj13s3Y32M4v4NiDRfIIOMEe&#10;zoHp/sxlLr0TtmBTG6eKcePGKVdC/PDDD2pJiHfeeUcthZaJGRzYsGGDsggxZ+Fcdj8OW7Dk+Mkn&#10;nxS1a9eWyxDZSZTeLbVq1VJ72n2F6scWbLAqoCvUTAjsB9q1b8duvxi2SxeAkZb//PNPFZ6Qpwra&#10;rqcpBQKNx8+csALzIkA61wFI3xYiSecMQyxywbpsR5u99+8TR04dZbe5ISDQelfX447IliYUsO/l&#10;l18u/+0XLlyQ68NGDWfTBsMWKJxUrlxZOtWFW+Bwgq1arZry4KubL730klweMGCAuP+E88MAhxVo&#10;hQoVpLNgCjVY3R/uoeg+CgrZl7WgOX3jjTfUkhDfffedWhKytEO5lo8fP17t6f+1kyIOVP+LwHBJ&#10;bdSokbRBoWRAviAsT548Wa15GCikL5NCycD0RYHiR9WmXRt2HycCAp0yZYpcpnV9+eGHHxa1kmsF&#10;OAkG9v3nn3/k/tDLL78sbVzaYLB11EnhZACWrcmX+4L7T4b2ayesQOVKkGApIz19SVKctz8AXOex&#10;3KBBAxWeEK+++qq0lStfjnYoLfwrFD1eS5CtWvVqll1PGwotWrSQB33+/Hn5l0vjArsBT3QUGJE9&#10;N9uWJlQQKF0+I4A1xiJJ58wSTBA+aW3SzqNQ2Y0mOClMy5rG/Vck4Z4iveKO3DvYuIjjDwU+vESD&#10;gNcTHHpgzZs3F++995480eh65JFHbOnKly/P+ooGlOePP/6oovHp0KFDasmnnj17ynQDBw1k/XhF&#10;0EKlYBs39r2SDEX6azbOtxfQ5XT//v0qV79WrVoln/k5RTsux0KljCMRLp3kx/TvBfCr39yTKE9C&#10;fxdGgn3j9k2s30hhC5WC0bV3717LTuBSDpn24cOHSzt08OBBaatdp7YtDy+A3759+6qc/NJjAU6F&#10;mrfyTtZvpLgq1Kefflqu6y8rSWZaTpRGz8MLpqqLJifKU3+8JF177bVRiYdwXVPJptfOJ554QjZd&#10;YvmVV16R9mnTpolu3brJZRLtq+fhFSvWrpS+hw4dqnLzifI0CzWasRBsoabU97U9zps3T4XiEwoU&#10;bQC//vqrsvgFG7ZRoZOqVasmfW3asdmWh9ccOOo7zRBVq1aVvyy8WNHt3L5e43ihqlKligxCf98V&#10;quhAht88IsB/PGMVqg694adbFsKshZz++OMP2z6UUc78OTb7JUCg0XxT1rRZ04A0TkyaPtm2L5cm&#10;GqB5BsI//9ixY+K6664Tv/zyi9xWr149uc3cJ4qwRouDxwptheSG7Dsie/sSDlSoEC6iZIeeeeYZ&#10;W9oSgDUGpU7dOqJ5i+aicdPGomatmmyakkYvVNRWskN6uhIi6axhSBA5SQuKuaAZEoQPWsuTklq3&#10;TWPPiwnCQxbs7bNuZzeWVdCNAE286FLAbY82xYUqXBfqsdNFVhcak/R/p1v3t6WBeU9tctuUCex+&#10;0UDmebFCxX/eDNKJknw5Tdw+Wz7BSHbs2GG11kFffvml7GlG27n9vUbmFaxQe/TuYQUENm7cGPBk&#10;hb4qY8eOtaWbv3gB689rZszOkvlR8yfp6NGjasmn33//3YqN8+MlMh+nQk1p4O/UfeLECRVecA0Z&#10;MsTaZ/L0Kaxfrzh6+pjMB008uj766CMrBl36vSvnzytkHlyhZgzPsAJw88yv68UXX7T2DbV3VChQ&#10;HpzwdiorK0ut+YXRFTKuKDZSyrjMQtVP+r/99psKJzStWLHC8qH79hL4fuyxx1SOPqGnDvUmA+i5&#10;Zgr7XZ1yNevTC+Rxm4VKhZGRkaHCCE/k57bJ3l9579m3S/o2f0WnTp2y8iVMpaenSzvn1wtkvk6F&#10;agq19rXXXlNrduHNv/nyGuvkS/fvBbl5i9gY3RTqzJkzpZ3z6wUyX71Qlxf4fra4NdJFARLNmjWT&#10;dhrQpaPf0pBNz9QL1mwskH5NuSnUkSNHSjvn1wtkvnqhduvRTRqfffZZFYKvxytsBQUFcn3UqFGi&#10;Q4cO8vwlHRRDQlr9J0nbcaXWM46UooeOS794X2pqzhz/C3FOtI3z6wXSv16o1Ani448/ViH4gzC1&#10;detWaUcztJOqV68u06zbut6WsRfAb40aNVROfrkp1L7X92N9eoHM21ao5XyF+tlnn6kQnAt106ZN&#10;0m52r9FFTzMFm9baMvaCcRMzpW/zXB6sUFu2bCntnD+vkHnrhZrezXdlfOGFF1QYQp5fYaNOCY8+&#10;+qhsnsCFSzoohoTlt99+W635/yHRui+kX5Z+Hncq1Ly8PGmbMHUi68srZN56oeavWS6N5v0dBUk0&#10;bdpU2vF4aG7TRTY9U6+hPB5//HGVq104x9NIi2bNm7E+vETGoxeqfuNvCjUTA8r1rvAQ1r/66quA&#10;B4WSeiwElA/A0xROO9TngIjGeZ1D5qcXqmUsZtKkSap4whPdNQwPY9RROOBtWqf0Tlb8RJ4aEFxS&#10;yHzNQqXbFfDzzz+rIgpNmzdvtnzovi8F2EIFg4YMsgpFH+fpRhh5S/vuO7I/wHe8o47dVwAguXay&#10;tRHN0GRHu7kbdenSxdpn1JibzYwuJewGvfPEDQNvsG1buXKlKj67qOs3sfnuLZYPp9GicU6g8fAD&#10;R6xC2bX/3oDtTuC+Eedk2nfU2JvZdNGAhL7/tI6hurRM99slBGsUO/fdYxUOQOtkg4YN2LRdunax&#10;pQW9+/yHTRstIPxdvXq12LJli+y5CE2dOlU+IZrpowxrlKBjmllYF+NiLZvRQhfdo37zzTdy3Uxb&#10;ArBGG127dWUL0KS8enIpDfTC0x88dHsJwhodweDP1EapomWrf8lmCS5NaaALo1Z0u56uhGCNCSKD&#10;NSYIH/SiTFqEFUy7g94eWbOzEiQodWYU18W27dpi8DQq6hJU1AvTZ05nL+YJEpQ2eDWFOoqKKle4&#10;RF6C57GCTQUiZ16OnDXgzpXLZC9STNTGpb+UweMTxjJ279ldXHnllfol0AZubvEEsWTFUrkP56us&#10;o0alAe8q6qr1q2UjEBVkuFSoWEGMzhwjjjwQ/sxqZQ281rviiivY8kBPazzNdO3aVQ78bdKkiTUk&#10;06RipYpRGx5eGnhSUfErnjhtkq2gOGrWrCkLt23btqJfv35izJgxonPnzrINvn79+lZblhP4R+0p&#10;vI+Noawz4pYRtmPFi6CdO3fKR+tQhPnMkpOTbb46p3dm8yxLRFxRnS5JGP7/ySefBPRwdCv0icjN&#10;zWV9g1lzs9l4yhqYaUQ/LnQGD1Zm9K4doCeVk+DD7DOYPW82G0NZIOyK2iqtla0QiLNnz6qi8k4o&#10;dAzb4PKjqb3LIlNmTLWOA5XOnPjJlN65ijh37pzaygvt35hSkNJ37e7ubXisEXJFXbbaP5MkUadO&#10;HXbej2hIH2dO4KzOxRrL6OP1g50ZnRTqlQq3WJTfoIzBbEyxTEgV9ZZbfZ/90HnzzTdVUZSszL4F&#10;uL8t7fkF3VL04HH5oEix//TTT+qoeHHd7E24+bZ0YeoVfSa7wqJDbGyxiuuKOmm6/WEJB/3999+r&#10;YigdLV682BYT4GKPNdZuXmvF26dPH3U0zvKiokLDhg2z0uPKyMUWq7iqqOirRwdIYFivk/AQVbdu&#10;XdsvGOC1y/z581Uqu86cOSOuuuoqW3qAJ9jCwkKVKlA0tIzo3qs7ewyxxMI8/0MiHnguJq8qana2&#10;/3YjZ34OG1us4qqijrjFN3qLmDVrljp0uz744ANbOoB+4ZiWEiMtdHvv3r3lPsuX+wYV6GAAAUaM&#10;mTM0bN++Xe6jSx+8BfD+kDuGWOLu+3Za8V5zzTXqSJz13HPPiRtvvFFOXKsfK2jYsKHcdvKk/XNu&#10;nHr08M8rsH7rBja2WMVVRW2Y2tA6QPD666+rQ/fLnH6OetiZ0ge56T2sQbt27dQWvzC31N9//63W&#10;eOk+ALp6cscRSzRslGrF+/zzz6sjCS596BLBTV3K6cMPP7T2qV3X+7lro42rikoHSOjfSiFhNg09&#10;TevWrdUWZy1ZssS2j/61sFCElhrdz9IVS9njiDX0mDG+72IKt6LiS5z6Pk4fIIxlXFXUFDUlLfHW&#10;W2+pIvBLH8kP6HtNpt5991215GtF0ffBOGxOmEImmHQfAJdW7jhiDYwj11vjzKl0TIVTUc3pgcKZ&#10;+jIWcFVRh470Py2C/Px8VQx2PfXUU7Z0APdgmM6chioTuK+CMjN9w54J/OPS0tJE//795f2Xvs3p&#10;PkxPgwGn3DHEMniw0Y+hVatW8lbK1OnTp0VOTo4Nc14oCPftvXr1svksCw+ZwXBVUXGpoAMm9GHf&#10;poqKiuSk2uY+IDc3lx0cjBkuuLZ+vMzfvXu3ShkozNyrp+/UpRN7DGWBmXNm2Y4FpKaminXr1olv&#10;v/1WHXGgMBPHtm3b2NHr+PJgPPSoclVRwa0TxtkKAG354Y779Uo0CYYOF3tZZOz4sdbnEkIBrwT/&#10;O3SIbSxgPOC6ooIh2qR0xKeffqqqTclq8GD/l+YA/kGFx8tWa0u47C7cI3Yf3MNui1dCqqhgyfKl&#10;tgoCUlJSwu4lFaowM46Zf+UqlePuDJLAjq2itm7TWlw/8PoAuE/1dujU0VZZAFqeotF7CjJfZRFz&#10;FsyxxYX7scFDB7PHkaDsktY2jf7ngZVA59bbxtkqBDh88oho0rQJmx490d2+yOaEB6wFCxYENMMS&#10;U2dOC4gHnVK4tAniCtYYwP6jBwIqCMCEblx6EzzF3nTTTWLhwoXyYQht3ZiyRu8Q7ESt5GR2Dkuc&#10;RXv2tvemKutgAhId840I1jk7oH1Me5zAGllQOMFeeew6cK81gV4k4GyaMWIomwdADDcMsE85FC/Q&#10;Z4lwT46mZkyjTM8B+Fgi0qDzD7Rv3z5rP3oTQ2niENYYFFTG7Lnuhjdg+nm0wW+9Z5tYu3md7Dic&#10;OTFTvjtctipfbNt1l9h72N33TPAhREw8xsUUL1BFbd++vexYjSZpTJkP4eGV0i1atEjaMHklteCh&#10;wUT3FWewRtfg7Ne/+KYXkz9ylStS5i2aL2rUDOwGGK9QRUULE4aSoIVv/fr10oazq55Wb3p2+iZQ&#10;HMEaIwL3nZgmMX9NvquvP+H+c8NdG0VWTpZo1qI56/NSgSoq5qLH0GiMaDhw4IC04WP/ZnqSaY9D&#10;WGOCUgJ9T3EWJTDMnEtHUDpuW5zBGhMkiCGSxP8BZkRc5GGLWBIAAAAASUVORK5CYIJQSwMEFAAG&#10;AAgAAAAhAHAhKUPeAAAACQEAAA8AAABkcnMvZG93bnJldi54bWxMj8FOwzAQRO9I/IO1SNyo45ZC&#10;CXGqqgJOFRItEuptG2+TqLEdxW6S/j3bE9x29EazM9lytI3oqQu1dxrUJAFBrvCmdqWG7937wwJE&#10;iOgMNt6RhgsFWOa3Nxmmxg/ui/ptLAWHuJCihirGNpUyFBVZDBPfkmN29J3FyLIrpelw4HDbyGmS&#10;PEmLteMPFba0rqg4bc9Ww8eAw2qm3vrN6bi+7Hfzz5+NIq3v78bVK4hIY/wzw7U+V4ecOx382Zkg&#10;GtZqyk4Nc/UIgvns+YWnHK6AD5ln8v+C/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2Q8JO1wIAAKsGAAAOAAAAAAAAAAAAAAAAADoCAABkcnMvZTJvRG9jLnht&#10;bFBLAQItAAoAAAAAAAAAIQBY9RJJzhAAAM4QAAAUAAAAAAAAAAAAAAAAAD0FAABkcnMvbWVkaWEv&#10;aW1hZ2UxLnBuZ1BLAQItABQABgAIAAAAIQBwISlD3gAAAAkBAAAPAAAAAAAAAAAAAAAAAD0WAABk&#10;cnMvZG93bnJldi54bWxQSwECLQAUAAYACAAAACEAqiYOvrwAAAAhAQAAGQAAAAAAAAAAAAAAAABI&#10;FwAAZHJzL19yZWxzL2Uyb0RvYy54bWwucmVsc1BLBQYAAAAABgAGAHwBAAA7GAAAAAA=&#10;">
                <v:shapetype id="_x0000_t202" coordsize="21600,21600" o:spt="202" path="m,l,21600r21600,l21600,xe">
                  <v:stroke joinstyle="miter"/>
                  <v:path gradientshapeok="t" o:connecttype="rect"/>
                </v:shapetype>
                <v:shape id="Textfeld 4" o:spid="_x0000_s1027" type="#_x0000_t202" style="position:absolute;left:6834;top:-666;width:16573;height:4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73DB2FDA" w14:textId="77777777" w:rsidR="00503303" w:rsidRPr="00703E67" w:rsidRDefault="00503303" w:rsidP="00503303">
                        <w:pPr>
                          <w:pStyle w:val="StandardWeb"/>
                          <w:rPr>
                            <w:rFonts w:ascii="Arial" w:hAnsi="Arial" w:cs="Arial"/>
                          </w:rPr>
                        </w:pPr>
                        <w:r w:rsidRPr="00703E67">
                          <w:rPr>
                            <w:rFonts w:ascii="Arial" w:hAnsi="Arial" w:cs="Arial"/>
                            <w:color w:val="000000" w:themeColor="text1"/>
                            <w:kern w:val="24"/>
                            <w:sz w:val="16"/>
                            <w:szCs w:val="16"/>
                          </w:rPr>
                          <w:t>Bildungsdirektion Kanton Zürich</w:t>
                        </w:r>
                      </w:p>
                      <w:p w14:paraId="3AC7B15C" w14:textId="77777777" w:rsidR="00503303" w:rsidRPr="00703E67" w:rsidRDefault="00503303" w:rsidP="00503303">
                        <w:pPr>
                          <w:pStyle w:val="StandardWeb"/>
                          <w:rPr>
                            <w:rFonts w:ascii="Arial" w:hAnsi="Arial" w:cs="Arial"/>
                          </w:rPr>
                        </w:pPr>
                        <w:r w:rsidRPr="00703E67">
                          <w:rPr>
                            <w:rFonts w:ascii="Arial" w:hAnsi="Arial" w:cs="Arial"/>
                            <w:color w:val="000000" w:themeColor="text1"/>
                            <w:kern w:val="24"/>
                            <w:sz w:val="16"/>
                            <w:szCs w:val="16"/>
                          </w:rPr>
                          <w:t>Volksschulamt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top:476;width:7075;height: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FbvgAAANoAAAAPAAAAZHJzL2Rvd25yZXYueG1sRI/NCsIw&#10;EITvgu8QVvCmqRZEqlFEEXrw4g+It6VZ22KzKU3U6tMbQfA4zMw3zHzZmko8qHGlZQWjYQSCOLO6&#10;5FzB6bgdTEE4j6yxskwKXuRgueh25pho++Q9PQ4+FwHCLkEFhfd1IqXLCjLohrYmDt7VNgZ9kE0u&#10;dYPPADeVHEfRRBosOSwUWNO6oOx2uBsFvD2naUS7t5/GdKdNXN9avijV77WrGQhPrf+Hf+1UK4jh&#10;eyXcALn4AAAA//8DAFBLAQItABQABgAIAAAAIQDb4fbL7gAAAIUBAAATAAAAAAAAAAAAAAAAAAAA&#10;AABbQ29udGVudF9UeXBlc10ueG1sUEsBAi0AFAAGAAgAAAAhAFr0LFu/AAAAFQEAAAsAAAAAAAAA&#10;AAAAAAAAHwEAAF9yZWxzLy5yZWxzUEsBAi0AFAAGAAgAAAAhAIP0IVu+AAAA2gAAAA8AAAAAAAAA&#10;AAAAAAAABwIAAGRycy9kb3ducmV2LnhtbFBLBQYAAAAAAwADALcAAADyAgAAAAA=&#10;">
                  <v:imagedata r:id="rId17" o:title=""/>
                </v:shape>
              </v:group>
            </w:pict>
          </mc:Fallback>
        </mc:AlternateContent>
      </w:r>
      <w:r w:rsidRPr="00C04AEF">
        <w:rPr>
          <w:rFonts w:cs="Arial"/>
          <w:spacing w:val="0"/>
          <w:sz w:val="21"/>
          <w:szCs w:val="20"/>
          <w:lang w:eastAsia="en-US"/>
        </w:rPr>
        <w:t xml:space="preserve">Dieses Umsetzungsinstrument kann unter Einhaltung der </w:t>
      </w:r>
      <w:hyperlink r:id="rId18" w:history="1">
        <w:r w:rsidRPr="00C04AEF">
          <w:rPr>
            <w:rFonts w:cs="Arial"/>
            <w:spacing w:val="0"/>
            <w:sz w:val="21"/>
            <w:szCs w:val="20"/>
            <w:u w:val="single"/>
            <w:lang w:eastAsia="en-US"/>
          </w:rPr>
          <w:t>CC-Lizenz 4.0</w:t>
        </w:r>
      </w:hyperlink>
      <w:r w:rsidRPr="00C04AEF">
        <w:rPr>
          <w:rFonts w:cs="Arial"/>
          <w:spacing w:val="0"/>
          <w:sz w:val="21"/>
          <w:szCs w:val="20"/>
          <w:lang w:eastAsia="en-US"/>
        </w:rPr>
        <w:t>: CC-BY genutzt werden.</w:t>
      </w:r>
    </w:p>
    <w:p w14:paraId="319D3614" w14:textId="77777777" w:rsidR="00503303" w:rsidRPr="00C04AEF" w:rsidRDefault="00503303" w:rsidP="00503303">
      <w:pPr>
        <w:spacing w:after="248" w:line="280" w:lineRule="atLeast"/>
        <w:rPr>
          <w:rFonts w:cs="Arial"/>
          <w:spacing w:val="0"/>
          <w:sz w:val="21"/>
          <w:szCs w:val="20"/>
          <w:lang w:eastAsia="en-US"/>
        </w:rPr>
      </w:pPr>
    </w:p>
    <w:p w14:paraId="77306C63" w14:textId="77777777" w:rsidR="009C2916" w:rsidRPr="00CC67F1" w:rsidRDefault="00503303" w:rsidP="00CC67F1">
      <w:pPr>
        <w:tabs>
          <w:tab w:val="left" w:pos="6663"/>
        </w:tabs>
        <w:spacing w:after="248" w:line="280" w:lineRule="atLeast"/>
        <w:rPr>
          <w:rFonts w:cs="Arial"/>
          <w:color w:val="000000"/>
          <w:spacing w:val="0"/>
          <w:sz w:val="21"/>
          <w:szCs w:val="20"/>
          <w:u w:val="single"/>
          <w:lang w:eastAsia="en-US"/>
        </w:rPr>
      </w:pPr>
      <w:r w:rsidRPr="00703E67">
        <w:rPr>
          <w:rFonts w:cs="Arial"/>
          <w:color w:val="000000"/>
          <w:spacing w:val="0"/>
          <w:sz w:val="21"/>
          <w:szCs w:val="20"/>
          <w:u w:val="single"/>
          <w:lang w:eastAsia="en-US"/>
        </w:rPr>
        <w:tab/>
      </w:r>
      <w:r>
        <w:rPr>
          <w:rFonts w:cs="Arial"/>
          <w:color w:val="000000"/>
          <w:spacing w:val="0"/>
          <w:sz w:val="21"/>
          <w:szCs w:val="20"/>
          <w:u w:val="single"/>
          <w:lang w:eastAsia="en-US"/>
        </w:rPr>
        <w:tab/>
      </w:r>
      <w:r>
        <w:rPr>
          <w:rFonts w:cs="Arial"/>
          <w:color w:val="000000"/>
          <w:spacing w:val="0"/>
          <w:sz w:val="21"/>
          <w:szCs w:val="20"/>
          <w:u w:val="single"/>
          <w:lang w:eastAsia="en-US"/>
        </w:rPr>
        <w:tab/>
      </w:r>
      <w:r>
        <w:rPr>
          <w:rFonts w:cs="Arial"/>
          <w:color w:val="000000"/>
          <w:spacing w:val="0"/>
          <w:sz w:val="21"/>
          <w:szCs w:val="20"/>
          <w:u w:val="single"/>
          <w:lang w:eastAsia="en-US"/>
        </w:rPr>
        <w:tab/>
      </w:r>
      <w:r>
        <w:rPr>
          <w:rFonts w:cs="Arial"/>
          <w:color w:val="000000"/>
          <w:spacing w:val="0"/>
          <w:sz w:val="21"/>
          <w:szCs w:val="20"/>
          <w:u w:val="single"/>
          <w:lang w:eastAsia="en-US"/>
        </w:rPr>
        <w:tab/>
      </w:r>
    </w:p>
    <w:sectPr w:rsidR="009C2916" w:rsidRPr="00CC67F1" w:rsidSect="007718FB">
      <w:headerReference w:type="first" r:id="rId19"/>
      <w:pgSz w:w="11900" w:h="16840" w:code="9"/>
      <w:pgMar w:top="1843" w:right="816" w:bottom="1134" w:left="1418" w:header="425"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573F" w14:textId="77777777" w:rsidR="00A641A3" w:rsidRDefault="00A641A3" w:rsidP="00503303">
      <w:pPr>
        <w:spacing w:line="240" w:lineRule="auto"/>
      </w:pPr>
      <w:r>
        <w:separator/>
      </w:r>
    </w:p>
  </w:endnote>
  <w:endnote w:type="continuationSeparator" w:id="0">
    <w:p w14:paraId="0901CB5F" w14:textId="77777777" w:rsidR="00A641A3" w:rsidRDefault="00A641A3" w:rsidP="00503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yuthaya">
    <w:altName w:val="Browallia New"/>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62F5" w14:textId="77777777" w:rsidR="00767AEB" w:rsidRPr="006A75D4" w:rsidRDefault="00A641A3" w:rsidP="00D66425">
    <w:pPr>
      <w:pStyle w:val="Fuzeile"/>
      <w:pBdr>
        <w:bottom w:val="single" w:sz="6" w:space="1" w:color="auto"/>
      </w:pBdr>
      <w:spacing w:line="100" w:lineRule="exact"/>
      <w:ind w:left="0"/>
    </w:pPr>
  </w:p>
  <w:p w14:paraId="40A647FE" w14:textId="77777777" w:rsidR="00767AEB" w:rsidRPr="006A75D4" w:rsidRDefault="00A641A3" w:rsidP="00D66425">
    <w:pPr>
      <w:pStyle w:val="Fuzeile"/>
      <w:spacing w:line="100" w:lineRule="exact"/>
      <w:ind w:left="0"/>
    </w:pPr>
  </w:p>
  <w:tbl>
    <w:tblPr>
      <w:tblW w:w="4394" w:type="dxa"/>
      <w:tblInd w:w="108" w:type="dxa"/>
      <w:tblLook w:val="00A0" w:firstRow="1" w:lastRow="0" w:firstColumn="1" w:lastColumn="0" w:noHBand="0" w:noVBand="0"/>
    </w:tblPr>
    <w:tblGrid>
      <w:gridCol w:w="3311"/>
      <w:gridCol w:w="1083"/>
    </w:tblGrid>
    <w:tr w:rsidR="00C04AEF" w:rsidRPr="00C04AEF" w14:paraId="5DE2B0B2" w14:textId="77777777" w:rsidTr="00503303">
      <w:trPr>
        <w:trHeight w:val="284"/>
      </w:trPr>
      <w:tc>
        <w:tcPr>
          <w:tcW w:w="3311" w:type="dxa"/>
        </w:tcPr>
        <w:p w14:paraId="46249FD5" w14:textId="77777777" w:rsidR="00503303" w:rsidRPr="00C04AEF" w:rsidRDefault="00503303" w:rsidP="00503303">
          <w:pPr>
            <w:pStyle w:val="Fuzeile"/>
            <w:ind w:left="0"/>
            <w:rPr>
              <w:rFonts w:ascii="Helvetica" w:hAnsi="Helvetica"/>
            </w:rPr>
          </w:pPr>
          <w:r w:rsidRPr="00C04AEF">
            <w:rPr>
              <w:rFonts w:ascii="Helvetica" w:hAnsi="Helvetica"/>
            </w:rPr>
            <w:t>UI-AG-2019-V1.1</w:t>
          </w:r>
        </w:p>
      </w:tc>
      <w:tc>
        <w:tcPr>
          <w:tcW w:w="1083" w:type="dxa"/>
        </w:tcPr>
        <w:p w14:paraId="06148FF0" w14:textId="77777777" w:rsidR="00503303" w:rsidRPr="00C04AEF" w:rsidRDefault="00503303" w:rsidP="00D66425">
          <w:pPr>
            <w:pStyle w:val="Fuzeile"/>
            <w:jc w:val="right"/>
          </w:pPr>
          <w:r w:rsidRPr="00C04AEF">
            <w:t xml:space="preserve">Seite </w:t>
          </w:r>
          <w:r w:rsidRPr="00C04AEF">
            <w:fldChar w:fldCharType="begin"/>
          </w:r>
          <w:r w:rsidRPr="00C04AEF">
            <w:instrText xml:space="preserve"> PAGE </w:instrText>
          </w:r>
          <w:r w:rsidRPr="00C04AEF">
            <w:fldChar w:fldCharType="separate"/>
          </w:r>
          <w:r w:rsidR="00A55B79" w:rsidRPr="00C04AEF">
            <w:rPr>
              <w:noProof/>
            </w:rPr>
            <w:t>4</w:t>
          </w:r>
          <w:r w:rsidRPr="00C04AEF">
            <w:fldChar w:fldCharType="end"/>
          </w:r>
          <w:r w:rsidRPr="00C04AEF">
            <w:t>/</w:t>
          </w:r>
          <w:r w:rsidRPr="00C04AEF">
            <w:rPr>
              <w:rStyle w:val="Seitenzahl"/>
            </w:rPr>
            <w:fldChar w:fldCharType="begin"/>
          </w:r>
          <w:r w:rsidRPr="00C04AEF">
            <w:rPr>
              <w:rStyle w:val="Seitenzahl"/>
            </w:rPr>
            <w:instrText xml:space="preserve"> NUMPAGES </w:instrText>
          </w:r>
          <w:r w:rsidRPr="00C04AEF">
            <w:rPr>
              <w:rStyle w:val="Seitenzahl"/>
            </w:rPr>
            <w:fldChar w:fldCharType="separate"/>
          </w:r>
          <w:r w:rsidR="00A55B79" w:rsidRPr="00C04AEF">
            <w:rPr>
              <w:rStyle w:val="Seitenzahl"/>
              <w:noProof/>
            </w:rPr>
            <w:t>4</w:t>
          </w:r>
          <w:r w:rsidRPr="00C04AEF">
            <w:rPr>
              <w:rStyle w:val="Seitenzahl"/>
            </w:rPr>
            <w:fldChar w:fldCharType="end"/>
          </w:r>
        </w:p>
      </w:tc>
    </w:tr>
  </w:tbl>
  <w:p w14:paraId="5CA17394" w14:textId="6FE16D7E" w:rsidR="00767AEB" w:rsidRPr="00C04AEF" w:rsidRDefault="00503303" w:rsidP="00503303">
    <w:pPr>
      <w:pStyle w:val="Fuzeile"/>
      <w:ind w:left="0"/>
    </w:pPr>
    <w:r w:rsidRPr="00C04AEF">
      <w:rPr>
        <w:rFonts w:ascii="Helvetica" w:hAnsi="Helvetica"/>
      </w:rPr>
      <w:t xml:space="preserve">    https://ict-</w:t>
    </w:r>
    <w:r w:rsidR="00E544DC">
      <w:rPr>
        <w:rFonts w:ascii="Helvetica" w:hAnsi="Helvetica"/>
      </w:rPr>
      <w:t>coach</w:t>
    </w:r>
    <w:r w:rsidRPr="00C04AEF">
      <w:rPr>
        <w:rFonts w:ascii="Helvetica" w:hAnsi="Helvetica"/>
      </w:rPr>
      <w:t>.ch; UI-</w:t>
    </w:r>
    <w:r w:rsidR="00C0366E" w:rsidRPr="00C04AEF">
      <w:rPr>
        <w:rFonts w:ascii="Helvetica" w:hAnsi="Helvetica"/>
      </w:rPr>
      <w:t>DW</w:t>
    </w:r>
    <w:r w:rsidRPr="00C04AEF">
      <w:rPr>
        <w:rFonts w:ascii="Helvetica" w:hAnsi="Helvetica"/>
      </w:rPr>
      <w:t>-</w:t>
    </w:r>
    <w:r w:rsidR="00C0366E" w:rsidRPr="00C04AEF">
      <w:rPr>
        <w:rFonts w:ascii="Helvetica" w:hAnsi="Helvetica"/>
      </w:rPr>
      <w:t>Checkliste weitere Aufgaben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259F" w14:textId="77777777" w:rsidR="00767AEB" w:rsidRDefault="00A641A3" w:rsidP="00D66425">
    <w:pPr>
      <w:pStyle w:val="Fuzeile"/>
      <w:ind w:left="0"/>
    </w:pPr>
  </w:p>
  <w:p w14:paraId="76F73514" w14:textId="77777777" w:rsidR="00475B12" w:rsidRPr="006C2AB8" w:rsidRDefault="00A641A3" w:rsidP="00D66425">
    <w:pPr>
      <w:pStyle w:val="Fuzeil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A7748" w14:textId="77777777" w:rsidR="00A641A3" w:rsidRDefault="00A641A3" w:rsidP="00503303">
      <w:pPr>
        <w:spacing w:line="240" w:lineRule="auto"/>
      </w:pPr>
      <w:r>
        <w:separator/>
      </w:r>
    </w:p>
  </w:footnote>
  <w:footnote w:type="continuationSeparator" w:id="0">
    <w:p w14:paraId="2DAC289F" w14:textId="77777777" w:rsidR="00A641A3" w:rsidRDefault="00A641A3" w:rsidP="00503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272D" w14:textId="77777777" w:rsidR="00767AEB" w:rsidRDefault="00F3450E">
    <w:pPr>
      <w:pStyle w:val="Kopfzeile"/>
    </w:pPr>
    <w:r>
      <w:rPr>
        <w:rFonts w:cs="Arial"/>
        <w:noProof/>
        <w:lang w:eastAsia="de-CH"/>
      </w:rPr>
      <mc:AlternateContent>
        <mc:Choice Requires="wps">
          <w:drawing>
            <wp:anchor distT="0" distB="0" distL="114300" distR="114300" simplePos="0" relativeHeight="251657728" behindDoc="0" locked="0" layoutInCell="1" allowOverlap="1" wp14:anchorId="328BD13E" wp14:editId="74DC0720">
              <wp:simplePos x="0" y="0"/>
              <wp:positionH relativeFrom="column">
                <wp:posOffset>2996777</wp:posOffset>
              </wp:positionH>
              <wp:positionV relativeFrom="paragraph">
                <wp:posOffset>443230</wp:posOffset>
              </wp:positionV>
              <wp:extent cx="3086100" cy="0"/>
              <wp:effectExtent l="0" t="0" r="0" b="0"/>
              <wp:wrapNone/>
              <wp:docPr id="13" name="Gerade Verbindung 13"/>
              <wp:cNvGraphicFramePr/>
              <a:graphic xmlns:a="http://schemas.openxmlformats.org/drawingml/2006/main">
                <a:graphicData uri="http://schemas.microsoft.com/office/word/2010/wordprocessingShape">
                  <wps:wsp>
                    <wps:cNvCnPr/>
                    <wps:spPr>
                      <a:xfrm>
                        <a:off x="0" y="0"/>
                        <a:ext cx="30861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w14:anchorId="7294A522">
            <v:line id="Gerade Verbindung 1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235.95pt,34.9pt" to="478.95pt,34.9pt" w14:anchorId="5EFA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t2wEAABwEAAAOAAAAZHJzL2Uyb0RvYy54bWysU0tv2zAMvg/YfxB0X2ynQFcYcXpo0V6G&#10;Ldijd0WiYgF6QVJj59+Pkh0ne2ADhl1kUSS/jx9Jb+5Ho8kRQlTOdrRZ1ZSA5U4oe+jot69P7+4o&#10;iYlZwbSz0NETRHq/fftmM/gW1q53WkAgCGJjO/iO9in5tqoi78GwuHIeLDqlC4YlNMOhEoENiG50&#10;ta7r22pwQfjgOMSIr4+Tk24LvpTA0ycpIySiO4q1pXKGcu7zWW03rD0E5nvF5zLYP1RhmLJIukA9&#10;ssTIa1C/QBnFg4tOphV3pnJSKg5FA6pp6p/UfOmZh6IFmxP90qb4/2D5x+MuECVwdjeUWGZwRs8Q&#10;mADyAmGvrHi1B4I+bNTgY4vxD3YXZiv6XciqRxlM/qIeMpbmnpbmwpgIx8eb+u62qXEG/OyrLok+&#10;xPQMzpB86ahWNutmLTt+iAnJMPQckp+1JQNWvH6PeNmOTivxpLQuRt4deNCBHBlOPY1NLh4RrqLQ&#10;0jYHQ9mRmSQLnCSVWzppmNg+g8QeoYj1RPcjA+McbDqzaIvROU1iPUviXOefEuf4S1VLcvN31knH&#10;mdnZtCQbZV34HcClMXKKxyZd6c7XvROnMuziwBUsfZx/l7zj13ZJv/zU2+8AAAD//wMAUEsDBBQA&#10;BgAIAAAAIQAo/4fa3QAAAAkBAAAPAAAAZHJzL2Rvd25yZXYueG1sTI9NT4NAEIbvJv6HzZh4swtG&#10;SqEsjZqY1HBq9WBvW3YKRHaWsNuC/94xHvQ47zx5P4rNbHtxwdF3jhTEiwgEUu1MR42C97eXuxUI&#10;HzQZ3TtCBV/oYVNeXxU6N26iHV72oRFsQj7XCtoQhlxKX7dotV+4AYl/JzdaHfgcG2lGPbG57eV9&#10;FC2l1R1xQqsHfG6x/tyfrYKqepriELY+fZ2Sj2oYDqftKlHq9mZ+XIMIOIc/GH7qc3UoudPRncl4&#10;0St4SOOMUQXLjCcwkCUpC8dfQZaF/L+g/AYAAP//AwBQSwECLQAUAAYACAAAACEAtoM4kv4AAADh&#10;AQAAEwAAAAAAAAAAAAAAAAAAAAAAW0NvbnRlbnRfVHlwZXNdLnhtbFBLAQItABQABgAIAAAAIQA4&#10;/SH/1gAAAJQBAAALAAAAAAAAAAAAAAAAAC8BAABfcmVscy8ucmVsc1BLAQItABQABgAIAAAAIQB+&#10;QAZt2wEAABwEAAAOAAAAAAAAAAAAAAAAAC4CAABkcnMvZTJvRG9jLnhtbFBLAQItABQABgAIAAAA&#10;IQAo/4fa3QAAAAkBAAAPAAAAAAAAAAAAAAAAADUEAABkcnMvZG93bnJldi54bWxQSwUGAAAAAAQA&#10;BADzAAAAPwUAAAAA&#10;">
              <v:stroke joinstyle="miter"/>
            </v:line>
          </w:pict>
        </mc:Fallback>
      </mc:AlternateContent>
    </w:r>
    <w:r>
      <w:rPr>
        <w:noProof/>
        <w:lang w:eastAsia="de-CH"/>
      </w:rPr>
      <mc:AlternateContent>
        <mc:Choice Requires="wps">
          <w:drawing>
            <wp:anchor distT="0" distB="0" distL="114300" distR="114300" simplePos="0" relativeHeight="251656704" behindDoc="0" locked="0" layoutInCell="1" allowOverlap="1" wp14:anchorId="12195F67" wp14:editId="726DA837">
              <wp:simplePos x="0" y="0"/>
              <wp:positionH relativeFrom="column">
                <wp:posOffset>3314700</wp:posOffset>
              </wp:positionH>
              <wp:positionV relativeFrom="paragraph">
                <wp:posOffset>100330</wp:posOffset>
              </wp:positionV>
              <wp:extent cx="2857500" cy="342900"/>
              <wp:effectExtent l="0" t="0" r="0" b="12700"/>
              <wp:wrapNone/>
              <wp:docPr id="11" name="Textfeld 11"/>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4D8A33" w14:textId="77777777" w:rsidR="00767AEB" w:rsidRPr="00E76739" w:rsidRDefault="00F3450E" w:rsidP="0041577B">
                          <w:pPr>
                            <w:spacing w:line="240" w:lineRule="atLeast"/>
                            <w:jc w:val="right"/>
                            <w:rPr>
                              <w:rFonts w:ascii="Ayuthaya" w:hAnsi="Ayuthaya" w:cs="Ayuthaya"/>
                              <w:sz w:val="28"/>
                              <w:szCs w:val="28"/>
                            </w:rPr>
                          </w:pPr>
                          <w:r w:rsidRPr="00E76739">
                            <w:rPr>
                              <w:rFonts w:ascii="Ayuthaya" w:hAnsi="Ayuthaya" w:cs="Ayuthaya"/>
                              <w:sz w:val="28"/>
                              <w:szCs w:val="28"/>
                            </w:rPr>
                            <w:t>Schule Musterhausen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w14:anchorId="1CD6E14F">
            <v:shapetype id="_x0000_t202" coordsize="21600,21600" o:spt="202" path="m,l,21600r21600,l21600,xe" w14:anchorId="12195F67">
              <v:stroke joinstyle="miter"/>
              <v:path gradientshapeok="t" o:connecttype="rect"/>
            </v:shapetype>
            <v:shape id="Textfeld 11" style="position:absolute;margin-left:261pt;margin-top:7.9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O4qgIAAKU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dY&#10;uzElmjVYo0fReilURVCF/OyMyxH2YBDo2ytoETvoHSpD2q20TfhjQgTtyPT+wC56IxyVk/Pp2TRF&#10;E0fbh2wyQxndJy+3jXX+o4CGBKGgFqsXSWXbG+c76AAJj2lY1krFCir9mwJ9dhoRW6C7zXKMBMWA&#10;DDHF8vxYTM8m5dl0Njotp+NRNk7PR2WZTkbXyzIt02y5mGVXP/s4h/tJoKRLPUp+r0TwqvRnIZHM&#10;yEBQxDYWC2XJlmEDMs6F9pG8GCGiA0piFm+52ONjHjG/t1zuGBleBu0Pl5tag418vwq7+jqELDs8&#10;Fu0o7yD6dtX2rbKCao+dYqGbNWf4ssZy3jDn75nF4cIOwIXh7/AjFewKCr1EyRrs97/pAx57Hq2U&#10;7HBYC+q+bZgVlKhPGqdhNs6yMN3xkGFF8WCPLatji940C8ByYMNjdFEMeK8GUVponnCvlOFVNDHN&#10;8e2C+kFc+G6F4F7ioiwjCOfZMH+jHwwPrkN1QrM+tk/Mmr6jPXbQLQxjzfJXjd1hw00N5caDrGPX&#10;B4I7VnvicRfEuen3Vlg2x+eIetmu818AAAD//wMAUEsDBBQABgAIAAAAIQBDhSNd3QAAAAkBAAAP&#10;AAAAZHJzL2Rvd25yZXYueG1sTI/NTsMwEITvSH0HaytxozYRKU0ap0IgrqCWH6k3N94mEfE6it0m&#10;vD3bUznuzGh2vmIzuU6ccQitJw33CwUCqfK2pVrD58fr3QpEiIas6Tyhhl8MsClnN4XJrR9pi+dd&#10;rAWXUMiNhibGPpcyVA06Exa+R2Lv6AdnIp9DLe1gRi53nUyUWkpnWuIPjenxucHqZ3dyGr7ejvvv&#10;B/Vev7i0H/2kJLlMan07n57WICJO8RqGy3yeDiVvOvgT2SA6DWmSMEtkI2UEDmSPF+GgYZmtQJaF&#10;/E9Q/gEAAP//AwBQSwECLQAUAAYACAAAACEAtoM4kv4AAADhAQAAEwAAAAAAAAAAAAAAAAAAAAAA&#10;W0NvbnRlbnRfVHlwZXNdLnhtbFBLAQItABQABgAIAAAAIQA4/SH/1gAAAJQBAAALAAAAAAAAAAAA&#10;AAAAAC8BAABfcmVscy8ucmVsc1BLAQItABQABgAIAAAAIQDB6XO4qgIAAKUFAAAOAAAAAAAAAAAA&#10;AAAAAC4CAABkcnMvZTJvRG9jLnhtbFBLAQItABQABgAIAAAAIQBDhSNd3QAAAAkBAAAPAAAAAAAA&#10;AAAAAAAAAAQFAABkcnMvZG93bnJldi54bWxQSwUGAAAAAAQABADzAAAADgYAAAAA&#10;">
              <v:textbox>
                <w:txbxContent>
                  <w:p w:rsidRPr="00E76739" w:rsidR="00767AEB" w:rsidP="0041577B" w:rsidRDefault="00F3450E" w14:paraId="2855F708" w14:textId="77777777">
                    <w:pPr>
                      <w:spacing w:line="240" w:lineRule="atLeast"/>
                      <w:jc w:val="right"/>
                      <w:rPr>
                        <w:rFonts w:ascii="Ayuthaya" w:hAnsi="Ayuthaya" w:cs="Ayuthaya"/>
                        <w:sz w:val="28"/>
                        <w:szCs w:val="28"/>
                      </w:rPr>
                    </w:pPr>
                    <w:r w:rsidRPr="00E76739">
                      <w:rPr>
                        <w:rFonts w:ascii="Ayuthaya" w:hAnsi="Ayuthaya" w:cs="Ayuthaya"/>
                        <w:sz w:val="28"/>
                        <w:szCs w:val="28"/>
                      </w:rPr>
                      <w:t>Schule Musterhausen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35567"/>
      <w:docPartObj>
        <w:docPartGallery w:val="Watermarks"/>
        <w:docPartUnique/>
      </w:docPartObj>
    </w:sdtPr>
    <w:sdtEndPr/>
    <w:sdtContent>
      <w:p w14:paraId="679CB36C" w14:textId="047B5E80" w:rsidR="00767AEB" w:rsidRDefault="00A641A3" w:rsidP="00D66425">
        <w:pPr>
          <w:pStyle w:val="Kopfzeile"/>
          <w:tabs>
            <w:tab w:val="clear" w:pos="4536"/>
            <w:tab w:val="clear" w:pos="9072"/>
            <w:tab w:val="right" w:pos="9639"/>
          </w:tabs>
        </w:pPr>
        <w:r>
          <w:rPr>
            <w:noProof/>
          </w:rPr>
          <w:pict w14:anchorId="2E51A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2946" w14:textId="77777777" w:rsidR="003C7236" w:rsidRDefault="003C7236" w:rsidP="00D66425">
    <w:pPr>
      <w:pStyle w:val="Kopfzeile"/>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9DF"/>
    <w:multiLevelType w:val="hybridMultilevel"/>
    <w:tmpl w:val="DB561E9A"/>
    <w:lvl w:ilvl="0" w:tplc="B444326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F6C7518"/>
    <w:multiLevelType w:val="hybridMultilevel"/>
    <w:tmpl w:val="B26A24F6"/>
    <w:lvl w:ilvl="0" w:tplc="B444326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840375"/>
    <w:multiLevelType w:val="hybridMultilevel"/>
    <w:tmpl w:val="82300B44"/>
    <w:lvl w:ilvl="0" w:tplc="78584196">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1B42811"/>
    <w:multiLevelType w:val="multilevel"/>
    <w:tmpl w:val="7186924C"/>
    <w:lvl w:ilvl="0">
      <w:start w:val="1"/>
      <w:numFmt w:val="decimal"/>
      <w:pStyle w:val="berschrift1"/>
      <w:lvlText w:val="%1."/>
      <w:lvlJc w:val="left"/>
      <w:pPr>
        <w:ind w:left="360" w:hanging="360"/>
      </w:pPr>
      <w:rPr>
        <w:rFonts w:hint="default"/>
        <w:b/>
        <w:sz w:val="24"/>
        <w:szCs w:val="24"/>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9C40E8"/>
    <w:multiLevelType w:val="hybridMultilevel"/>
    <w:tmpl w:val="980ED2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03"/>
    <w:rsid w:val="0004341D"/>
    <w:rsid w:val="00092503"/>
    <w:rsid w:val="000A6551"/>
    <w:rsid w:val="00162923"/>
    <w:rsid w:val="001742F0"/>
    <w:rsid w:val="001A775E"/>
    <w:rsid w:val="00226924"/>
    <w:rsid w:val="00235F54"/>
    <w:rsid w:val="002C0914"/>
    <w:rsid w:val="002F5C89"/>
    <w:rsid w:val="00376332"/>
    <w:rsid w:val="003C1E52"/>
    <w:rsid w:val="003C7236"/>
    <w:rsid w:val="004760FA"/>
    <w:rsid w:val="00477431"/>
    <w:rsid w:val="00496E9B"/>
    <w:rsid w:val="004A426A"/>
    <w:rsid w:val="004C0C5D"/>
    <w:rsid w:val="004C280E"/>
    <w:rsid w:val="004D7E14"/>
    <w:rsid w:val="00503303"/>
    <w:rsid w:val="00544CBC"/>
    <w:rsid w:val="00591E9A"/>
    <w:rsid w:val="0067247A"/>
    <w:rsid w:val="006F2BDE"/>
    <w:rsid w:val="007164BB"/>
    <w:rsid w:val="0073676D"/>
    <w:rsid w:val="007E27C3"/>
    <w:rsid w:val="008466E1"/>
    <w:rsid w:val="008826DA"/>
    <w:rsid w:val="008860F5"/>
    <w:rsid w:val="008F7E4A"/>
    <w:rsid w:val="009532D3"/>
    <w:rsid w:val="0098655E"/>
    <w:rsid w:val="00991AB8"/>
    <w:rsid w:val="00996D1B"/>
    <w:rsid w:val="009C2916"/>
    <w:rsid w:val="009D02DF"/>
    <w:rsid w:val="009D531C"/>
    <w:rsid w:val="009E69A8"/>
    <w:rsid w:val="00A1413A"/>
    <w:rsid w:val="00A55B79"/>
    <w:rsid w:val="00A641A3"/>
    <w:rsid w:val="00A91EA7"/>
    <w:rsid w:val="00B20C80"/>
    <w:rsid w:val="00B3668E"/>
    <w:rsid w:val="00C0366E"/>
    <w:rsid w:val="00C04AEF"/>
    <w:rsid w:val="00C348DB"/>
    <w:rsid w:val="00C463B4"/>
    <w:rsid w:val="00C65B29"/>
    <w:rsid w:val="00CB39E5"/>
    <w:rsid w:val="00CC67F1"/>
    <w:rsid w:val="00CD6CFB"/>
    <w:rsid w:val="00D74713"/>
    <w:rsid w:val="00D75F35"/>
    <w:rsid w:val="00D927F5"/>
    <w:rsid w:val="00DE3157"/>
    <w:rsid w:val="00E544DC"/>
    <w:rsid w:val="00E70FAD"/>
    <w:rsid w:val="00F3450E"/>
    <w:rsid w:val="00F43E84"/>
    <w:rsid w:val="00F5708A"/>
    <w:rsid w:val="00F64ADA"/>
    <w:rsid w:val="00FB77CE"/>
    <w:rsid w:val="151018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0E5117"/>
  <w15:chartTrackingRefBased/>
  <w15:docId w15:val="{9073A8E2-EE31-4AA9-AD49-711650EE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3303"/>
    <w:pPr>
      <w:spacing w:after="0" w:line="270" w:lineRule="exact"/>
    </w:pPr>
    <w:rPr>
      <w:rFonts w:ascii="Arial" w:eastAsia="Times New Roman" w:hAnsi="Arial" w:cs="Times New Roman"/>
      <w:spacing w:val="2"/>
      <w:sz w:val="20"/>
      <w:szCs w:val="24"/>
      <w:lang w:eastAsia="de-DE"/>
    </w:rPr>
  </w:style>
  <w:style w:type="paragraph" w:styleId="berschrift1">
    <w:name w:val="heading 1"/>
    <w:basedOn w:val="Standard"/>
    <w:next w:val="Standard"/>
    <w:link w:val="berschrift1Zchn"/>
    <w:qFormat/>
    <w:rsid w:val="00503303"/>
    <w:pPr>
      <w:keepNext/>
      <w:numPr>
        <w:numId w:val="1"/>
      </w:numPr>
      <w:pBdr>
        <w:bottom w:val="single" w:sz="4" w:space="1" w:color="auto"/>
      </w:pBdr>
      <w:spacing w:before="120" w:after="120" w:line="240" w:lineRule="auto"/>
      <w:ind w:left="567" w:hanging="567"/>
      <w:outlineLvl w:val="0"/>
    </w:pPr>
    <w:rPr>
      <w:rFonts w:cs="Arial"/>
      <w:b/>
      <w:kern w:val="32"/>
      <w:sz w:val="24"/>
      <w:szCs w:val="22"/>
    </w:rPr>
  </w:style>
  <w:style w:type="paragraph" w:styleId="berschrift2">
    <w:name w:val="heading 2"/>
    <w:basedOn w:val="Standard"/>
    <w:next w:val="Standard"/>
    <w:link w:val="berschrift2Zchn"/>
    <w:qFormat/>
    <w:rsid w:val="00503303"/>
    <w:pPr>
      <w:keepNext/>
      <w:numPr>
        <w:ilvl w:val="1"/>
        <w:numId w:val="1"/>
      </w:numPr>
      <w:spacing w:after="120" w:line="240" w:lineRule="auto"/>
      <w:ind w:left="567" w:hanging="567"/>
      <w:outlineLvl w:val="1"/>
    </w:pPr>
    <w:rPr>
      <w:b/>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3303"/>
    <w:rPr>
      <w:rFonts w:ascii="Arial" w:eastAsia="Times New Roman" w:hAnsi="Arial" w:cs="Arial"/>
      <w:b/>
      <w:spacing w:val="2"/>
      <w:kern w:val="32"/>
      <w:sz w:val="24"/>
      <w:lang w:eastAsia="de-DE"/>
    </w:rPr>
  </w:style>
  <w:style w:type="character" w:customStyle="1" w:styleId="berschrift2Zchn">
    <w:name w:val="Überschrift 2 Zchn"/>
    <w:basedOn w:val="Absatz-Standardschriftart"/>
    <w:link w:val="berschrift2"/>
    <w:rsid w:val="00503303"/>
    <w:rPr>
      <w:rFonts w:ascii="Arial" w:eastAsia="Times New Roman" w:hAnsi="Arial" w:cs="Times New Roman"/>
      <w:b/>
      <w:spacing w:val="2"/>
      <w:szCs w:val="28"/>
      <w:lang w:eastAsia="de-DE"/>
    </w:rPr>
  </w:style>
  <w:style w:type="paragraph" w:styleId="Kopfzeile">
    <w:name w:val="header"/>
    <w:basedOn w:val="Standard"/>
    <w:link w:val="KopfzeileZchn"/>
    <w:uiPriority w:val="99"/>
    <w:rsid w:val="00503303"/>
    <w:pPr>
      <w:tabs>
        <w:tab w:val="center" w:pos="4536"/>
        <w:tab w:val="right" w:pos="9072"/>
      </w:tabs>
    </w:pPr>
  </w:style>
  <w:style w:type="character" w:customStyle="1" w:styleId="KopfzeileZchn">
    <w:name w:val="Kopfzeile Zchn"/>
    <w:basedOn w:val="Absatz-Standardschriftart"/>
    <w:link w:val="Kopfzeile"/>
    <w:uiPriority w:val="99"/>
    <w:rsid w:val="00503303"/>
    <w:rPr>
      <w:rFonts w:ascii="Arial" w:eastAsia="Times New Roman" w:hAnsi="Arial" w:cs="Times New Roman"/>
      <w:spacing w:val="2"/>
      <w:sz w:val="20"/>
      <w:szCs w:val="24"/>
      <w:lang w:eastAsia="de-DE"/>
    </w:rPr>
  </w:style>
  <w:style w:type="paragraph" w:styleId="Fuzeile">
    <w:name w:val="footer"/>
    <w:link w:val="FuzeileZchn"/>
    <w:rsid w:val="00503303"/>
    <w:pPr>
      <w:spacing w:after="0" w:line="260" w:lineRule="exact"/>
      <w:ind w:left="-108"/>
    </w:pPr>
    <w:rPr>
      <w:rFonts w:ascii="Arial" w:eastAsia="Times New Roman" w:hAnsi="Arial" w:cs="Times New Roman"/>
      <w:spacing w:val="2"/>
      <w:sz w:val="16"/>
      <w:szCs w:val="16"/>
      <w:lang w:eastAsia="de-DE"/>
    </w:rPr>
  </w:style>
  <w:style w:type="character" w:customStyle="1" w:styleId="FuzeileZchn">
    <w:name w:val="Fußzeile Zchn"/>
    <w:basedOn w:val="Absatz-Standardschriftart"/>
    <w:link w:val="Fuzeile"/>
    <w:rsid w:val="00503303"/>
    <w:rPr>
      <w:rFonts w:ascii="Arial" w:eastAsia="Times New Roman" w:hAnsi="Arial" w:cs="Times New Roman"/>
      <w:spacing w:val="2"/>
      <w:sz w:val="16"/>
      <w:szCs w:val="16"/>
      <w:lang w:eastAsia="de-DE"/>
    </w:rPr>
  </w:style>
  <w:style w:type="character" w:styleId="Seitenzahl">
    <w:name w:val="page number"/>
    <w:rsid w:val="00503303"/>
    <w:rPr>
      <w:rFonts w:ascii="Arial" w:hAnsi="Arial"/>
      <w:sz w:val="16"/>
    </w:rPr>
  </w:style>
  <w:style w:type="paragraph" w:customStyle="1" w:styleId="GrundschriftVSA">
    <w:name w:val="_Grundschrift VSA"/>
    <w:basedOn w:val="Standard"/>
    <w:rsid w:val="00503303"/>
    <w:pPr>
      <w:spacing w:line="280" w:lineRule="atLeast"/>
    </w:pPr>
    <w:rPr>
      <w:rFonts w:eastAsia="Times"/>
      <w:sz w:val="22"/>
      <w:szCs w:val="20"/>
    </w:rPr>
  </w:style>
  <w:style w:type="paragraph" w:customStyle="1" w:styleId="Default">
    <w:name w:val="Default"/>
    <w:rsid w:val="00503303"/>
    <w:pPr>
      <w:autoSpaceDE w:val="0"/>
      <w:autoSpaceDN w:val="0"/>
      <w:adjustRightInd w:val="0"/>
      <w:spacing w:after="0" w:line="240" w:lineRule="auto"/>
    </w:pPr>
    <w:rPr>
      <w:rFonts w:ascii="Arial Black" w:eastAsia="Times New Roman" w:hAnsi="Arial Black" w:cs="Arial Black"/>
      <w:color w:val="000000"/>
      <w:sz w:val="24"/>
      <w:szCs w:val="24"/>
      <w:lang w:eastAsia="de-DE"/>
    </w:rPr>
  </w:style>
  <w:style w:type="paragraph" w:styleId="StandardWeb">
    <w:name w:val="Normal (Web)"/>
    <w:basedOn w:val="Standard"/>
    <w:uiPriority w:val="99"/>
    <w:semiHidden/>
    <w:unhideWhenUsed/>
    <w:rsid w:val="00503303"/>
    <w:rPr>
      <w:rFonts w:ascii="Times New Roman" w:hAnsi="Times New Roman"/>
      <w:sz w:val="24"/>
    </w:rPr>
  </w:style>
  <w:style w:type="character" w:styleId="Hyperlink">
    <w:name w:val="Hyperlink"/>
    <w:basedOn w:val="Absatz-Standardschriftart"/>
    <w:uiPriority w:val="99"/>
    <w:unhideWhenUsed/>
    <w:rsid w:val="00B20C80"/>
    <w:rPr>
      <w:color w:val="0563C1" w:themeColor="hyperlink"/>
      <w:u w:val="single"/>
    </w:rPr>
  </w:style>
  <w:style w:type="paragraph" w:styleId="Sprechblasentext">
    <w:name w:val="Balloon Text"/>
    <w:basedOn w:val="Standard"/>
    <w:link w:val="SprechblasentextZchn"/>
    <w:uiPriority w:val="99"/>
    <w:semiHidden/>
    <w:unhideWhenUsed/>
    <w:rsid w:val="001742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42F0"/>
    <w:rPr>
      <w:rFonts w:ascii="Segoe UI" w:eastAsia="Times New Roman" w:hAnsi="Segoe UI" w:cs="Segoe UI"/>
      <w:spacing w:val="2"/>
      <w:sz w:val="18"/>
      <w:szCs w:val="18"/>
      <w:lang w:eastAsia="de-DE"/>
    </w:rPr>
  </w:style>
  <w:style w:type="character" w:styleId="Kommentarzeichen">
    <w:name w:val="annotation reference"/>
    <w:basedOn w:val="Absatz-Standardschriftart"/>
    <w:uiPriority w:val="99"/>
    <w:semiHidden/>
    <w:unhideWhenUsed/>
    <w:rsid w:val="008826DA"/>
    <w:rPr>
      <w:sz w:val="16"/>
      <w:szCs w:val="16"/>
    </w:rPr>
  </w:style>
  <w:style w:type="paragraph" w:styleId="Kommentartext">
    <w:name w:val="annotation text"/>
    <w:basedOn w:val="Standard"/>
    <w:link w:val="KommentartextZchn"/>
    <w:uiPriority w:val="99"/>
    <w:semiHidden/>
    <w:unhideWhenUsed/>
    <w:rsid w:val="008826DA"/>
    <w:pPr>
      <w:spacing w:line="240" w:lineRule="auto"/>
    </w:pPr>
    <w:rPr>
      <w:szCs w:val="20"/>
    </w:rPr>
  </w:style>
  <w:style w:type="character" w:customStyle="1" w:styleId="KommentartextZchn">
    <w:name w:val="Kommentartext Zchn"/>
    <w:basedOn w:val="Absatz-Standardschriftart"/>
    <w:link w:val="Kommentartext"/>
    <w:uiPriority w:val="99"/>
    <w:semiHidden/>
    <w:rsid w:val="008826DA"/>
    <w:rPr>
      <w:rFonts w:ascii="Arial" w:eastAsia="Times New Roman" w:hAnsi="Arial" w:cs="Times New Roman"/>
      <w:spacing w:val="2"/>
      <w:sz w:val="20"/>
      <w:szCs w:val="20"/>
      <w:lang w:eastAsia="de-DE"/>
    </w:rPr>
  </w:style>
  <w:style w:type="paragraph" w:styleId="Kommentarthema">
    <w:name w:val="annotation subject"/>
    <w:basedOn w:val="Kommentartext"/>
    <w:next w:val="Kommentartext"/>
    <w:link w:val="KommentarthemaZchn"/>
    <w:uiPriority w:val="99"/>
    <w:semiHidden/>
    <w:unhideWhenUsed/>
    <w:rsid w:val="008826DA"/>
    <w:rPr>
      <w:b/>
      <w:bCs/>
    </w:rPr>
  </w:style>
  <w:style w:type="character" w:customStyle="1" w:styleId="KommentarthemaZchn">
    <w:name w:val="Kommentarthema Zchn"/>
    <w:basedOn w:val="KommentartextZchn"/>
    <w:link w:val="Kommentarthema"/>
    <w:uiPriority w:val="99"/>
    <w:semiHidden/>
    <w:rsid w:val="008826DA"/>
    <w:rPr>
      <w:rFonts w:ascii="Arial" w:eastAsia="Times New Roman" w:hAnsi="Arial" w:cs="Times New Roman"/>
      <w:b/>
      <w:bCs/>
      <w:spacing w:val="2"/>
      <w:sz w:val="20"/>
      <w:szCs w:val="20"/>
      <w:lang w:eastAsia="de-DE"/>
    </w:rPr>
  </w:style>
  <w:style w:type="paragraph" w:styleId="Listenabsatz">
    <w:name w:val="List Paragraph"/>
    <w:basedOn w:val="Standard"/>
    <w:uiPriority w:val="34"/>
    <w:qFormat/>
    <w:rsid w:val="008F7E4A"/>
    <w:pPr>
      <w:ind w:left="720"/>
      <w:contextualSpacing/>
    </w:pPr>
  </w:style>
  <w:style w:type="paragraph" w:customStyle="1" w:styleId="Formatvorlage4">
    <w:name w:val="Formatvorlage 4"/>
    <w:basedOn w:val="KeinLeerraum"/>
    <w:next w:val="Titel"/>
    <w:link w:val="Formatvorlage4Zchn"/>
    <w:qFormat/>
    <w:rsid w:val="00D75F35"/>
    <w:rPr>
      <w:rFonts w:asciiTheme="minorHAnsi" w:eastAsiaTheme="minorHAnsi" w:hAnsiTheme="minorHAnsi" w:cstheme="minorBidi"/>
      <w:color w:val="3B3838" w:themeColor="background2" w:themeShade="40"/>
      <w:spacing w:val="0"/>
      <w:sz w:val="22"/>
      <w:szCs w:val="22"/>
      <w:lang w:val="de-DE" w:eastAsia="en-US"/>
    </w:rPr>
  </w:style>
  <w:style w:type="character" w:customStyle="1" w:styleId="Formatvorlage4Zchn">
    <w:name w:val="Formatvorlage 4 Zchn"/>
    <w:basedOn w:val="Absatz-Standardschriftart"/>
    <w:link w:val="Formatvorlage4"/>
    <w:rsid w:val="00D75F35"/>
    <w:rPr>
      <w:color w:val="3B3838" w:themeColor="background2" w:themeShade="40"/>
      <w:lang w:val="de-DE"/>
    </w:rPr>
  </w:style>
  <w:style w:type="paragraph" w:styleId="KeinLeerraum">
    <w:name w:val="No Spacing"/>
    <w:uiPriority w:val="1"/>
    <w:qFormat/>
    <w:rsid w:val="00D75F35"/>
    <w:pPr>
      <w:spacing w:after="0" w:line="240" w:lineRule="auto"/>
    </w:pPr>
    <w:rPr>
      <w:rFonts w:ascii="Arial" w:eastAsia="Times New Roman" w:hAnsi="Arial" w:cs="Times New Roman"/>
      <w:spacing w:val="2"/>
      <w:sz w:val="20"/>
      <w:szCs w:val="24"/>
      <w:lang w:eastAsia="de-DE"/>
    </w:rPr>
  </w:style>
  <w:style w:type="paragraph" w:styleId="Titel">
    <w:name w:val="Title"/>
    <w:basedOn w:val="Standard"/>
    <w:next w:val="Standard"/>
    <w:link w:val="TitelZchn"/>
    <w:uiPriority w:val="10"/>
    <w:qFormat/>
    <w:rsid w:val="00D75F3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F35"/>
    <w:rPr>
      <w:rFonts w:asciiTheme="majorHAnsi" w:eastAsiaTheme="majorEastAsia" w:hAnsiTheme="majorHAnsi" w:cstheme="majorBidi"/>
      <w:spacing w:val="-10"/>
      <w:kern w:val="28"/>
      <w:sz w:val="56"/>
      <w:szCs w:val="56"/>
      <w:lang w:eastAsia="de-DE"/>
    </w:rPr>
  </w:style>
  <w:style w:type="character" w:styleId="NichtaufgelsteErwhnung">
    <w:name w:val="Unresolved Mention"/>
    <w:basedOn w:val="Absatz-Standardschriftart"/>
    <w:uiPriority w:val="99"/>
    <w:semiHidden/>
    <w:unhideWhenUsed/>
    <w:rsid w:val="00E5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CT-Coach@vsa.zh.ch" TargetMode="External"/><Relationship Id="rId18" Type="http://schemas.openxmlformats.org/officeDocument/2006/relationships/hyperlink" Target="https://creativecommons.org/licenses/by/4.0/legalcode.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4D1C-595A-4B2F-9D72-2433DF16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Bildungsdirektion Kanton Zürich</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Büchi</dc:creator>
  <cp:keywords/>
  <dc:description/>
  <cp:lastModifiedBy>Simone Büchi</cp:lastModifiedBy>
  <cp:revision>26</cp:revision>
  <cp:lastPrinted>2019-09-06T20:32:00Z</cp:lastPrinted>
  <dcterms:created xsi:type="dcterms:W3CDTF">2019-06-19T06:44:00Z</dcterms:created>
  <dcterms:modified xsi:type="dcterms:W3CDTF">2019-11-05T13:21:00Z</dcterms:modified>
</cp:coreProperties>
</file>